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14:paraId="2A63DFB7" w14:textId="77777777" w:rsidR="00F12D2C" w:rsidRDefault="00AA664C">
      <w:pPr>
        <w:pStyle w:val="En-tte"/>
        <w:jc w:val="right"/>
        <w:rPr>
          <w:rFonts w:ascii="Arial" w:hAnsi="Arial" w:cs="Arial"/>
          <w:sz w:val="22"/>
          <w:szCs w:val="22"/>
        </w:rPr>
      </w:pPr>
      <w:r>
        <w:rPr>
          <w:noProof/>
          <w:lang w:eastAsia="fr-FR" w:bidi="ar-SA"/>
        </w:rPr>
        <mc:AlternateContent>
          <mc:Choice Requires="wps">
            <w:drawing>
              <wp:anchor distT="0" distB="0" distL="114935" distR="114935" simplePos="0" relativeHeight="2" behindDoc="0" locked="0" layoutInCell="1" allowOverlap="1" wp14:anchorId="4B181CE5" wp14:editId="77195A19">
                <wp:simplePos x="0" y="0"/>
                <wp:positionH relativeFrom="column">
                  <wp:posOffset>1194435</wp:posOffset>
                </wp:positionH>
                <wp:positionV relativeFrom="paragraph">
                  <wp:posOffset>9524</wp:posOffset>
                </wp:positionV>
                <wp:extent cx="3733920" cy="1838325"/>
                <wp:effectExtent l="0" t="0" r="0" b="9525"/>
                <wp:wrapNone/>
                <wp:docPr id="1" name=""/>
                <wp:cNvGraphicFramePr/>
                <a:graphic xmlns:a="http://schemas.openxmlformats.org/drawingml/2006/main">
                  <a:graphicData uri="http://schemas.microsoft.com/office/word/2010/wordprocessingShape">
                    <wps:wsp>
                      <wps:cNvSpPr txBox="1"/>
                      <wps:spPr>
                        <a:xfrm>
                          <a:off x="0" y="0"/>
                          <a:ext cx="3733920" cy="1838325"/>
                        </a:xfrm>
                        <a:prstGeom prst="rect">
                          <a:avLst/>
                        </a:prstGeom>
                        <a:noFill/>
                        <a:ln>
                          <a:noFill/>
                        </a:ln>
                      </wps:spPr>
                      <wps:txbx>
                        <w:txbxContent>
                          <w:p w14:paraId="32F304E7" w14:textId="77777777" w:rsidR="00F12D2C" w:rsidRPr="00AA664C" w:rsidRDefault="00AA664C">
                            <w:pPr>
                              <w:tabs>
                                <w:tab w:val="left" w:pos="408"/>
                                <w:tab w:val="left" w:pos="1447"/>
                              </w:tabs>
                              <w:ind w:right="284"/>
                              <w:jc w:val="center"/>
                              <w:rPr>
                                <w:rFonts w:ascii="Marianne" w:hAnsi="Marianne"/>
                              </w:rPr>
                            </w:pPr>
                            <w:r w:rsidRPr="00AA664C">
                              <w:rPr>
                                <w:rFonts w:ascii="Marianne" w:hAnsi="Marianne" w:cs="Arial"/>
                                <w:b/>
                                <w:bCs/>
                                <w:sz w:val="28"/>
                                <w:szCs w:val="28"/>
                              </w:rPr>
                              <w:t xml:space="preserve"> </w:t>
                            </w:r>
                          </w:p>
                          <w:p w14:paraId="300FE5C4" w14:textId="77777777" w:rsidR="00F12D2C" w:rsidRPr="001312ED" w:rsidRDefault="00AA664C">
                            <w:pPr>
                              <w:tabs>
                                <w:tab w:val="left" w:pos="408"/>
                                <w:tab w:val="left" w:pos="1447"/>
                              </w:tabs>
                              <w:ind w:right="284"/>
                              <w:jc w:val="center"/>
                              <w:rPr>
                                <w:rFonts w:ascii="Marianne" w:hAnsi="Marianne"/>
                              </w:rPr>
                            </w:pPr>
                            <w:r w:rsidRPr="001312ED">
                              <w:rPr>
                                <w:rFonts w:ascii="Marianne" w:hAnsi="Marianne" w:cs="Arial"/>
                                <w:b/>
                                <w:bCs/>
                                <w:sz w:val="28"/>
                                <w:szCs w:val="28"/>
                                <w:lang w:eastAsia="ja-JP"/>
                              </w:rPr>
                              <w:t>Déclaration de liens d'intérêts</w:t>
                            </w:r>
                          </w:p>
                          <w:p w14:paraId="6CEE4D7E" w14:textId="77777777" w:rsidR="00F12D2C" w:rsidRPr="001312ED" w:rsidRDefault="00AA664C">
                            <w:pPr>
                              <w:tabs>
                                <w:tab w:val="left" w:pos="408"/>
                                <w:tab w:val="left" w:pos="1447"/>
                              </w:tabs>
                              <w:ind w:right="284"/>
                              <w:jc w:val="center"/>
                              <w:rPr>
                                <w:rFonts w:ascii="Marianne" w:hAnsi="Marianne"/>
                              </w:rPr>
                            </w:pPr>
                            <w:r w:rsidRPr="001312ED">
                              <w:rPr>
                                <w:rFonts w:ascii="Marianne" w:hAnsi="Marianne" w:cs="Arial"/>
                                <w:b/>
                                <w:bCs/>
                                <w:sz w:val="28"/>
                                <w:szCs w:val="22"/>
                                <w:lang w:eastAsia="ja-JP"/>
                              </w:rPr>
                              <w:t>_____________________</w:t>
                            </w:r>
                          </w:p>
                          <w:p w14:paraId="0D1FCAF2" w14:textId="77777777" w:rsidR="00F12D2C" w:rsidRPr="001312ED" w:rsidRDefault="00F12D2C">
                            <w:pPr>
                              <w:tabs>
                                <w:tab w:val="left" w:pos="408"/>
                                <w:tab w:val="left" w:pos="1447"/>
                              </w:tabs>
                              <w:ind w:right="284"/>
                              <w:jc w:val="center"/>
                              <w:rPr>
                                <w:rFonts w:ascii="Marianne" w:hAnsi="Marianne"/>
                              </w:rPr>
                            </w:pPr>
                          </w:p>
                          <w:p w14:paraId="17B9563F" w14:textId="0CF4A429" w:rsidR="00F12D2C" w:rsidRPr="001312ED" w:rsidRDefault="00AA664C" w:rsidP="00940A2D">
                            <w:pPr>
                              <w:tabs>
                                <w:tab w:val="left" w:pos="408"/>
                                <w:tab w:val="left" w:pos="1447"/>
                              </w:tabs>
                              <w:ind w:right="284"/>
                              <w:jc w:val="center"/>
                              <w:rPr>
                                <w:rFonts w:ascii="Marianne" w:hAnsi="Marianne" w:cs="Arial"/>
                                <w:b/>
                                <w:bCs/>
                                <w:sz w:val="22"/>
                                <w:szCs w:val="22"/>
                                <w:lang w:eastAsia="ja-JP"/>
                              </w:rPr>
                            </w:pPr>
                            <w:r w:rsidRPr="001312ED">
                              <w:rPr>
                                <w:rFonts w:ascii="Marianne" w:hAnsi="Marianne" w:cs="Arial"/>
                                <w:b/>
                                <w:bCs/>
                                <w:sz w:val="22"/>
                                <w:szCs w:val="22"/>
                                <w:lang w:eastAsia="ja-JP"/>
                              </w:rPr>
                              <w:t>Comité de sélection national de l'appel à projets 202</w:t>
                            </w:r>
                            <w:r w:rsidR="00BA5982">
                              <w:rPr>
                                <w:rFonts w:ascii="Marianne" w:hAnsi="Marianne" w:cs="Arial"/>
                                <w:b/>
                                <w:bCs/>
                                <w:sz w:val="22"/>
                                <w:szCs w:val="22"/>
                                <w:lang w:eastAsia="ja-JP"/>
                              </w:rPr>
                              <w:t>5</w:t>
                            </w:r>
                            <w:r w:rsidR="001312ED">
                              <w:rPr>
                                <w:rFonts w:ascii="Marianne" w:hAnsi="Marianne" w:cs="Arial"/>
                                <w:b/>
                                <w:bCs/>
                                <w:sz w:val="22"/>
                                <w:szCs w:val="22"/>
                                <w:lang w:eastAsia="ja-JP"/>
                              </w:rPr>
                              <w:t>/</w:t>
                            </w:r>
                            <w:r w:rsidRPr="001312ED">
                              <w:rPr>
                                <w:rFonts w:ascii="Marianne" w:hAnsi="Marianne" w:cs="Arial"/>
                                <w:b/>
                                <w:bCs/>
                                <w:sz w:val="22"/>
                                <w:szCs w:val="22"/>
                                <w:lang w:eastAsia="ja-JP"/>
                              </w:rPr>
                              <w:t>202</w:t>
                            </w:r>
                            <w:r w:rsidR="00BA5982">
                              <w:rPr>
                                <w:rFonts w:ascii="Marianne" w:hAnsi="Marianne" w:cs="Arial"/>
                                <w:b/>
                                <w:bCs/>
                                <w:sz w:val="22"/>
                                <w:szCs w:val="22"/>
                                <w:lang w:eastAsia="ja-JP"/>
                              </w:rPr>
                              <w:t>6</w:t>
                            </w:r>
                            <w:r w:rsidR="00EA31DB" w:rsidRPr="001312ED">
                              <w:rPr>
                                <w:rFonts w:ascii="Marianne" w:hAnsi="Marianne" w:cs="Arial"/>
                                <w:b/>
                                <w:bCs/>
                                <w:sz w:val="22"/>
                                <w:szCs w:val="22"/>
                                <w:lang w:eastAsia="ja-JP"/>
                              </w:rPr>
                              <w:t xml:space="preserve"> du Programme national pour l’alimentation</w:t>
                            </w:r>
                            <w:r w:rsidRPr="001312ED">
                              <w:rPr>
                                <w:rFonts w:ascii="Marianne" w:hAnsi="Marianne" w:cs="Arial"/>
                                <w:b/>
                                <w:bCs/>
                                <w:sz w:val="22"/>
                                <w:szCs w:val="22"/>
                                <w:lang w:eastAsia="ja-JP"/>
                              </w:rPr>
                              <w:t xml:space="preserve"> </w:t>
                            </w:r>
                            <w:r w:rsidR="00EA31DB" w:rsidRPr="001312ED">
                              <w:rPr>
                                <w:rFonts w:ascii="Marianne" w:hAnsi="Marianne" w:cs="Arial"/>
                                <w:b/>
                                <w:bCs/>
                                <w:sz w:val="22"/>
                                <w:szCs w:val="22"/>
                                <w:lang w:eastAsia="ja-JP"/>
                              </w:rPr>
                              <w:t xml:space="preserve">« </w:t>
                            </w:r>
                            <w:r w:rsidRPr="001312ED">
                              <w:rPr>
                                <w:rFonts w:ascii="Marianne" w:hAnsi="Marianne" w:cs="Arial"/>
                                <w:b/>
                                <w:bCs/>
                                <w:sz w:val="22"/>
                                <w:szCs w:val="22"/>
                                <w:lang w:eastAsia="ja-JP"/>
                              </w:rPr>
                              <w:t>Vers une Stratégie Nationale pour l'Alimentation, la Nutrition et le Climat</w:t>
                            </w:r>
                            <w:r w:rsidR="00EA31DB" w:rsidRPr="001312ED">
                              <w:rPr>
                                <w:rFonts w:ascii="Marianne" w:hAnsi="Marianne" w:cs="Arial"/>
                                <w:b/>
                                <w:bCs/>
                                <w:sz w:val="22"/>
                                <w:szCs w:val="22"/>
                                <w:lang w:eastAsia="ja-JP"/>
                              </w:rPr>
                              <w:t xml:space="preserve"> »</w:t>
                            </w:r>
                            <w:r w:rsidRPr="001312ED">
                              <w:rPr>
                                <w:rFonts w:ascii="Marianne" w:hAnsi="Marianne" w:cs="Arial"/>
                                <w:b/>
                                <w:bCs/>
                                <w:sz w:val="22"/>
                                <w:szCs w:val="22"/>
                                <w:lang w:eastAsia="ja-JP"/>
                              </w:rPr>
                              <w:t xml:space="preserve"> </w:t>
                            </w:r>
                          </w:p>
                        </w:txbxContent>
                      </wps:txbx>
                      <wps:bodyPr wrap="square" lIns="0" tIns="0" rIns="0" bIns="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181CE5" id="_x0000_t202" coordsize="21600,21600" o:spt="202" path="m,l,21600r21600,l21600,xe">
                <v:stroke joinstyle="miter"/>
                <v:path gradientshapeok="t" o:connecttype="rect"/>
              </v:shapetype>
              <v:shape id="_x0000_s1026" type="#_x0000_t202" style="position:absolute;left:0;text-align:left;margin-left:94.05pt;margin-top:.75pt;width:294pt;height:144.75pt;z-index: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" filled="f" stroked="f">
                <v:textbox inset="0,0,0,0">
                  <w:txbxContent>
                    <w:p w14:paraId="32F304E7" w14:textId="77777777" w:rsidR="00F12D2C" w:rsidRPr="00AA664C" w:rsidRDefault="00AA664C">
                      <w:pPr>
                        <w:tabs>
                          <w:tab w:val="left" w:pos="408"/>
                          <w:tab w:val="left" w:pos="1447"/>
                        </w:tabs>
                        <w:ind w:right="284"/>
                        <w:jc w:val="center"/>
                        <w:rPr>
                          <w:rFonts w:ascii="Marianne" w:hAnsi="Marianne"/>
                        </w:rPr>
                      </w:pPr>
                      <w:r w:rsidRPr="00AA664C">
                        <w:rPr>
                          <w:rFonts w:ascii="Marianne" w:hAnsi="Marianne" w:cs="Arial"/>
                          <w:b/>
                          <w:bCs/>
                          <w:sz w:val="28"/>
                          <w:szCs w:val="28"/>
                        </w:rPr>
                        <w:t xml:space="preserve"> </w:t>
                      </w:r>
                    </w:p>
                    <w:p w14:paraId="300FE5C4" w14:textId="77777777" w:rsidR="00F12D2C" w:rsidRPr="001312ED" w:rsidRDefault="00AA664C">
                      <w:pPr>
                        <w:tabs>
                          <w:tab w:val="left" w:pos="408"/>
                          <w:tab w:val="left" w:pos="1447"/>
                        </w:tabs>
                        <w:ind w:right="284"/>
                        <w:jc w:val="center"/>
                        <w:rPr>
                          <w:rFonts w:ascii="Marianne" w:hAnsi="Marianne"/>
                        </w:rPr>
                      </w:pPr>
                      <w:r w:rsidRPr="001312ED">
                        <w:rPr>
                          <w:rFonts w:ascii="Marianne" w:hAnsi="Marianne" w:cs="Arial"/>
                          <w:b/>
                          <w:bCs/>
                          <w:sz w:val="28"/>
                          <w:szCs w:val="28"/>
                          <w:lang w:eastAsia="ja-JP"/>
                        </w:rPr>
                        <w:t>Déclaration de liens d'intérêts</w:t>
                      </w:r>
                    </w:p>
                    <w:p w14:paraId="6CEE4D7E" w14:textId="77777777" w:rsidR="00F12D2C" w:rsidRPr="001312ED" w:rsidRDefault="00AA664C">
                      <w:pPr>
                        <w:tabs>
                          <w:tab w:val="left" w:pos="408"/>
                          <w:tab w:val="left" w:pos="1447"/>
                        </w:tabs>
                        <w:ind w:right="284"/>
                        <w:jc w:val="center"/>
                        <w:rPr>
                          <w:rFonts w:ascii="Marianne" w:hAnsi="Marianne"/>
                        </w:rPr>
                      </w:pPr>
                      <w:r w:rsidRPr="001312ED">
                        <w:rPr>
                          <w:rFonts w:ascii="Marianne" w:hAnsi="Marianne" w:cs="Arial"/>
                          <w:b/>
                          <w:bCs/>
                          <w:sz w:val="28"/>
                          <w:szCs w:val="22"/>
                          <w:lang w:eastAsia="ja-JP"/>
                        </w:rPr>
                        <w:t>_____________________</w:t>
                      </w:r>
                    </w:p>
                    <w:p w14:paraId="0D1FCAF2" w14:textId="77777777" w:rsidR="00F12D2C" w:rsidRPr="001312ED" w:rsidRDefault="00F12D2C">
                      <w:pPr>
                        <w:tabs>
                          <w:tab w:val="left" w:pos="408"/>
                          <w:tab w:val="left" w:pos="1447"/>
                        </w:tabs>
                        <w:ind w:right="284"/>
                        <w:jc w:val="center"/>
                        <w:rPr>
                          <w:rFonts w:ascii="Marianne" w:hAnsi="Marianne"/>
                        </w:rPr>
                      </w:pPr>
                    </w:p>
                    <w:p w14:paraId="17B9563F" w14:textId="0CF4A429" w:rsidR="00F12D2C" w:rsidRPr="001312ED" w:rsidRDefault="00AA664C" w:rsidP="00940A2D">
                      <w:pPr>
                        <w:tabs>
                          <w:tab w:val="left" w:pos="408"/>
                          <w:tab w:val="left" w:pos="1447"/>
                        </w:tabs>
                        <w:ind w:right="284"/>
                        <w:jc w:val="center"/>
                        <w:rPr>
                          <w:rFonts w:ascii="Marianne" w:hAnsi="Marianne" w:cs="Arial"/>
                          <w:b/>
                          <w:bCs/>
                          <w:sz w:val="22"/>
                          <w:szCs w:val="22"/>
                          <w:lang w:eastAsia="ja-JP"/>
                        </w:rPr>
                      </w:pPr>
                      <w:r w:rsidRPr="001312ED">
                        <w:rPr>
                          <w:rFonts w:ascii="Marianne" w:hAnsi="Marianne" w:cs="Arial"/>
                          <w:b/>
                          <w:bCs/>
                          <w:sz w:val="22"/>
                          <w:szCs w:val="22"/>
                          <w:lang w:eastAsia="ja-JP"/>
                        </w:rPr>
                        <w:t>Comité de sélection national de l'appel à projets 202</w:t>
                      </w:r>
                      <w:r w:rsidR="00BA5982">
                        <w:rPr>
                          <w:rFonts w:ascii="Marianne" w:hAnsi="Marianne" w:cs="Arial"/>
                          <w:b/>
                          <w:bCs/>
                          <w:sz w:val="22"/>
                          <w:szCs w:val="22"/>
                          <w:lang w:eastAsia="ja-JP"/>
                        </w:rPr>
                        <w:t>5</w:t>
                      </w:r>
                      <w:r w:rsidR="001312ED">
                        <w:rPr>
                          <w:rFonts w:ascii="Marianne" w:hAnsi="Marianne" w:cs="Arial"/>
                          <w:b/>
                          <w:bCs/>
                          <w:sz w:val="22"/>
                          <w:szCs w:val="22"/>
                          <w:lang w:eastAsia="ja-JP"/>
                        </w:rPr>
                        <w:t>/</w:t>
                      </w:r>
                      <w:r w:rsidRPr="001312ED">
                        <w:rPr>
                          <w:rFonts w:ascii="Marianne" w:hAnsi="Marianne" w:cs="Arial"/>
                          <w:b/>
                          <w:bCs/>
                          <w:sz w:val="22"/>
                          <w:szCs w:val="22"/>
                          <w:lang w:eastAsia="ja-JP"/>
                        </w:rPr>
                        <w:t>202</w:t>
                      </w:r>
                      <w:r w:rsidR="00BA5982">
                        <w:rPr>
                          <w:rFonts w:ascii="Marianne" w:hAnsi="Marianne" w:cs="Arial"/>
                          <w:b/>
                          <w:bCs/>
                          <w:sz w:val="22"/>
                          <w:szCs w:val="22"/>
                          <w:lang w:eastAsia="ja-JP"/>
                        </w:rPr>
                        <w:t>6</w:t>
                      </w:r>
                      <w:r w:rsidR="00EA31DB" w:rsidRPr="001312ED">
                        <w:rPr>
                          <w:rFonts w:ascii="Marianne" w:hAnsi="Marianne" w:cs="Arial"/>
                          <w:b/>
                          <w:bCs/>
                          <w:sz w:val="22"/>
                          <w:szCs w:val="22"/>
                          <w:lang w:eastAsia="ja-JP"/>
                        </w:rPr>
                        <w:t xml:space="preserve"> du Programme national pour l’alimentation</w:t>
                      </w:r>
                      <w:r w:rsidRPr="001312ED">
                        <w:rPr>
                          <w:rFonts w:ascii="Marianne" w:hAnsi="Marianne" w:cs="Arial"/>
                          <w:b/>
                          <w:bCs/>
                          <w:sz w:val="22"/>
                          <w:szCs w:val="22"/>
                          <w:lang w:eastAsia="ja-JP"/>
                        </w:rPr>
                        <w:t xml:space="preserve"> </w:t>
                      </w:r>
                      <w:r w:rsidR="00EA31DB" w:rsidRPr="001312ED">
                        <w:rPr>
                          <w:rFonts w:ascii="Marianne" w:hAnsi="Marianne" w:cs="Arial"/>
                          <w:b/>
                          <w:bCs/>
                          <w:sz w:val="22"/>
                          <w:szCs w:val="22"/>
                          <w:lang w:eastAsia="ja-JP"/>
                        </w:rPr>
                        <w:t xml:space="preserve">« </w:t>
                      </w:r>
                      <w:r w:rsidRPr="001312ED">
                        <w:rPr>
                          <w:rFonts w:ascii="Marianne" w:hAnsi="Marianne" w:cs="Arial"/>
                          <w:b/>
                          <w:bCs/>
                          <w:sz w:val="22"/>
                          <w:szCs w:val="22"/>
                          <w:lang w:eastAsia="ja-JP"/>
                        </w:rPr>
                        <w:t>Vers une Stratégie Nationale pour l'Alimentation, la Nutrition et le Climat</w:t>
                      </w:r>
                      <w:r w:rsidR="00EA31DB" w:rsidRPr="001312ED">
                        <w:rPr>
                          <w:rFonts w:ascii="Marianne" w:hAnsi="Marianne" w:cs="Arial"/>
                          <w:b/>
                          <w:bCs/>
                          <w:sz w:val="22"/>
                          <w:szCs w:val="22"/>
                          <w:lang w:eastAsia="ja-JP"/>
                        </w:rPr>
                        <w:t xml:space="preserve"> »</w:t>
                      </w:r>
                      <w:r w:rsidRPr="001312ED">
                        <w:rPr>
                          <w:rFonts w:ascii="Marianne" w:hAnsi="Marianne" w:cs="Arial"/>
                          <w:b/>
                          <w:bCs/>
                          <w:sz w:val="22"/>
                          <w:szCs w:val="22"/>
                          <w:lang w:eastAsia="ja-JP"/>
                        </w:rPr>
                        <w:t xml:space="preserve"> </w:t>
                      </w:r>
                    </w:p>
                  </w:txbxContent>
                </v:textbox>
              </v:shape>
            </w:pict>
          </mc:Fallback>
        </mc:AlternateContent>
      </w:r>
      <w:r>
        <w:rPr>
          <w:rFonts w:ascii="Arial" w:hAnsi="Arial" w:cs="Arial"/>
          <w:sz w:val="22"/>
          <w:szCs w:val="22"/>
        </w:rPr>
        <w:tab/>
      </w:r>
      <w:r>
        <w:rPr>
          <w:rFonts w:ascii="Arial" w:hAnsi="Arial" w:cs="Arial"/>
          <w:sz w:val="22"/>
          <w:szCs w:val="22"/>
        </w:rPr>
        <w:tab/>
      </w:r>
    </w:p>
    <w:p w14:paraId="548A28F3" w14:textId="77777777" w:rsidR="00F12D2C" w:rsidRDefault="00F12D2C">
      <w:pPr>
        <w:pStyle w:val="En-tte"/>
        <w:jc w:val="right"/>
        <w:rPr>
          <w:rFonts w:ascii="Arial" w:hAnsi="Arial" w:cs="Arial"/>
          <w:b/>
          <w:bCs/>
          <w:sz w:val="36"/>
        </w:rPr>
      </w:pPr>
    </w:p>
    <w:p w14:paraId="5351D854" w14:textId="77777777" w:rsidR="00F12D2C" w:rsidRDefault="00F12D2C">
      <w:pPr>
        <w:pStyle w:val="Titre6"/>
        <w:jc w:val="center"/>
        <w:rPr>
          <w:sz w:val="36"/>
        </w:rPr>
      </w:pPr>
    </w:p>
    <w:p w14:paraId="05E4F77E" w14:textId="77777777" w:rsidR="00F12D2C" w:rsidRDefault="00F12D2C">
      <w:pPr>
        <w:pStyle w:val="Titre6"/>
        <w:jc w:val="center"/>
        <w:rPr>
          <w:sz w:val="36"/>
        </w:rPr>
      </w:pPr>
    </w:p>
    <w:p w14:paraId="3BF7629B" w14:textId="77777777" w:rsidR="00F12D2C" w:rsidRDefault="00F12D2C">
      <w:pPr>
        <w:pStyle w:val="Titre6"/>
        <w:jc w:val="center"/>
        <w:rPr>
          <w:sz w:val="36"/>
        </w:rPr>
      </w:pPr>
    </w:p>
    <w:p w14:paraId="1C8EB93D" w14:textId="77777777" w:rsidR="00F12D2C" w:rsidRDefault="00F12D2C">
      <w:pPr>
        <w:pStyle w:val="Titre6"/>
        <w:jc w:val="center"/>
      </w:pPr>
    </w:p>
    <w:p w14:paraId="2A652657" w14:textId="77777777" w:rsidR="00F12D2C" w:rsidRDefault="00F12D2C">
      <w:pPr>
        <w:jc w:val="center"/>
      </w:pPr>
    </w:p>
    <w:p w14:paraId="057C8E88" w14:textId="77777777" w:rsidR="00F12D2C" w:rsidRDefault="00F12D2C">
      <w:pPr>
        <w:jc w:val="center"/>
      </w:pPr>
    </w:p>
    <w:p w14:paraId="1674B05B" w14:textId="77777777" w:rsidR="00F12D2C" w:rsidRDefault="00F12D2C">
      <w:pPr>
        <w:pStyle w:val="Titre6"/>
        <w:jc w:val="center"/>
      </w:pPr>
    </w:p>
    <w:p w14:paraId="159E4856" w14:textId="77777777" w:rsidR="00F12D2C" w:rsidRPr="00AA664C" w:rsidRDefault="00AA664C">
      <w:pPr>
        <w:pStyle w:val="Titre6"/>
        <w:jc w:val="center"/>
        <w:rPr>
          <w:rFonts w:ascii="Marianne" w:hAnsi="Marianne"/>
          <w:sz w:val="20"/>
          <w:szCs w:val="20"/>
        </w:rPr>
      </w:pPr>
      <w:r w:rsidRPr="00AA664C">
        <w:rPr>
          <w:rFonts w:ascii="Marianne" w:hAnsi="Marianne"/>
          <w:sz w:val="20"/>
          <w:szCs w:val="20"/>
        </w:rPr>
        <w:t>PREAMBULE</w:t>
      </w:r>
    </w:p>
    <w:p w14:paraId="7449C456" w14:textId="77777777" w:rsidR="00F12D2C" w:rsidRPr="00AA664C" w:rsidRDefault="00F12D2C">
      <w:pPr>
        <w:rPr>
          <w:rFonts w:ascii="Marianne" w:hAnsi="Marianne"/>
          <w:sz w:val="20"/>
          <w:szCs w:val="20"/>
        </w:rPr>
      </w:pPr>
    </w:p>
    <w:p w14:paraId="4CFE00D1" w14:textId="77777777" w:rsidR="00F12D2C" w:rsidRPr="00AA664C" w:rsidRDefault="00AA664C">
      <w:pPr>
        <w:pStyle w:val="Corpsdetexte3"/>
        <w:rPr>
          <w:rFonts w:ascii="Marianne" w:hAnsi="Marianne"/>
          <w:sz w:val="20"/>
          <w:szCs w:val="20"/>
        </w:rPr>
      </w:pPr>
      <w:r w:rsidRPr="00AA664C">
        <w:rPr>
          <w:rFonts w:ascii="Marianne" w:hAnsi="Marianne"/>
          <w:sz w:val="20"/>
          <w:szCs w:val="20"/>
        </w:rPr>
        <w:t xml:space="preserve">La bonne gestion des fonds publics consacrés à l'appel à projets </w:t>
      </w:r>
      <w:r w:rsidR="009732FF" w:rsidRPr="009732FF">
        <w:rPr>
          <w:rFonts w:ascii="Marianne" w:hAnsi="Marianne"/>
          <w:sz w:val="20"/>
          <w:szCs w:val="20"/>
        </w:rPr>
        <w:t xml:space="preserve">du Programme national pour l’alimentation </w:t>
      </w:r>
      <w:r w:rsidRPr="00AA664C">
        <w:rPr>
          <w:rFonts w:ascii="Marianne" w:hAnsi="Marianne"/>
          <w:sz w:val="20"/>
          <w:szCs w:val="20"/>
        </w:rPr>
        <w:t xml:space="preserve">impose que ceux-ci soient attribués dans des conditions objectives et transparentes, qui garantissent que seuls les critères </w:t>
      </w:r>
      <w:r w:rsidR="009732FF">
        <w:rPr>
          <w:rFonts w:ascii="Marianne" w:hAnsi="Marianne"/>
          <w:sz w:val="20"/>
          <w:szCs w:val="20"/>
        </w:rPr>
        <w:t>précisés</w:t>
      </w:r>
      <w:r w:rsidRPr="00AA664C">
        <w:rPr>
          <w:rFonts w:ascii="Marianne" w:hAnsi="Marianne"/>
          <w:sz w:val="20"/>
          <w:szCs w:val="20"/>
        </w:rPr>
        <w:t xml:space="preserve"> dans le cahier des charges de l’appel à projets sont retenus.</w:t>
      </w:r>
    </w:p>
    <w:p w14:paraId="47722938" w14:textId="77777777" w:rsidR="00F12D2C" w:rsidRPr="00AA664C" w:rsidRDefault="00F12D2C">
      <w:pPr>
        <w:pStyle w:val="Corpsdetexte3"/>
        <w:rPr>
          <w:rFonts w:ascii="Marianne" w:hAnsi="Marianne"/>
          <w:sz w:val="20"/>
          <w:szCs w:val="20"/>
        </w:rPr>
      </w:pPr>
    </w:p>
    <w:p w14:paraId="01A41447" w14:textId="77777777" w:rsidR="00F12D2C" w:rsidRPr="00AA664C" w:rsidRDefault="00AA664C">
      <w:pPr>
        <w:pStyle w:val="Corpsdetexte3"/>
        <w:rPr>
          <w:rFonts w:ascii="Marianne" w:hAnsi="Marianne"/>
          <w:sz w:val="20"/>
          <w:szCs w:val="20"/>
        </w:rPr>
      </w:pPr>
      <w:r w:rsidRPr="00AA664C">
        <w:rPr>
          <w:rFonts w:ascii="Marianne" w:hAnsi="Marianne"/>
          <w:sz w:val="20"/>
          <w:szCs w:val="20"/>
        </w:rPr>
        <w:t>Les acteurs impliqués dans le processus d’expertise des projets devront faire preuve d’</w:t>
      </w:r>
      <w:r w:rsidRPr="00AA664C">
        <w:rPr>
          <w:rFonts w:ascii="Marianne" w:hAnsi="Marianne"/>
          <w:b/>
          <w:bCs/>
          <w:sz w:val="20"/>
          <w:szCs w:val="20"/>
        </w:rPr>
        <w:t>impartialité</w:t>
      </w:r>
      <w:r w:rsidRPr="00AA664C">
        <w:rPr>
          <w:rFonts w:ascii="Marianne" w:hAnsi="Marianne"/>
          <w:sz w:val="20"/>
          <w:szCs w:val="20"/>
        </w:rPr>
        <w:t xml:space="preserve">. Ils devront respecter le principe de </w:t>
      </w:r>
      <w:r w:rsidRPr="00AA664C">
        <w:rPr>
          <w:rFonts w:ascii="Marianne" w:hAnsi="Marianne"/>
          <w:b/>
          <w:bCs/>
          <w:sz w:val="20"/>
          <w:szCs w:val="20"/>
        </w:rPr>
        <w:t>confidentialité</w:t>
      </w:r>
      <w:r w:rsidRPr="00AA664C">
        <w:rPr>
          <w:rFonts w:ascii="Marianne" w:hAnsi="Marianne"/>
          <w:sz w:val="20"/>
          <w:szCs w:val="20"/>
        </w:rPr>
        <w:t xml:space="preserve">, qu’il s’agisse d’informations dont ils ont connaissance ou d’opinions exprimées lors des échanges. </w:t>
      </w:r>
      <w:r w:rsidRPr="00AA664C">
        <w:rPr>
          <w:rFonts w:ascii="Marianne" w:hAnsi="Marianne" w:cs="sans-serif;Arial"/>
          <w:sz w:val="20"/>
          <w:szCs w:val="20"/>
        </w:rPr>
        <w:t xml:space="preserve">Un </w:t>
      </w:r>
      <w:r w:rsidRPr="00AA664C">
        <w:rPr>
          <w:rFonts w:ascii="Marianne" w:hAnsi="Marianne" w:cs="sans-serif;Arial"/>
          <w:b/>
          <w:bCs/>
          <w:sz w:val="20"/>
          <w:szCs w:val="20"/>
        </w:rPr>
        <w:t>conflit d’intérêts</w:t>
      </w:r>
      <w:r w:rsidRPr="00AA664C">
        <w:rPr>
          <w:rFonts w:ascii="Marianne" w:hAnsi="Marianne" w:cs="sans-serif;Arial"/>
          <w:sz w:val="20"/>
          <w:szCs w:val="20"/>
        </w:rPr>
        <w:t xml:space="preserve"> existe lorsque le jugement, les décisions ou les interventions d</w:t>
      </w:r>
      <w:r w:rsidRPr="00AA664C">
        <w:rPr>
          <w:rFonts w:ascii="Marianne" w:hAnsi="Marianne"/>
          <w:sz w:val="20"/>
          <w:szCs w:val="20"/>
        </w:rPr>
        <w:t>’</w:t>
      </w:r>
      <w:r w:rsidRPr="00AA664C">
        <w:rPr>
          <w:rFonts w:ascii="Marianne" w:hAnsi="Marianne" w:cs="sans-serif;Arial"/>
          <w:sz w:val="20"/>
          <w:szCs w:val="20"/>
        </w:rPr>
        <w:t>un expert sur un sujet d’intérêt principal risquent d’être modifiés par un intérêt secondaire.</w:t>
      </w:r>
    </w:p>
    <w:p w14:paraId="0EAA8D7C" w14:textId="77777777" w:rsidR="00F12D2C" w:rsidRPr="00AA664C" w:rsidRDefault="00F12D2C">
      <w:pPr>
        <w:pStyle w:val="Corpsdetexte3"/>
        <w:rPr>
          <w:rFonts w:ascii="Marianne" w:hAnsi="Marianne"/>
          <w:sz w:val="20"/>
          <w:szCs w:val="20"/>
        </w:rPr>
      </w:pPr>
    </w:p>
    <w:p w14:paraId="40028F89" w14:textId="77777777" w:rsidR="00F12D2C" w:rsidRPr="00AA664C" w:rsidRDefault="00AA664C">
      <w:pPr>
        <w:jc w:val="both"/>
        <w:rPr>
          <w:rFonts w:ascii="Marianne" w:hAnsi="Marianne" w:cs="Arial"/>
          <w:sz w:val="20"/>
          <w:szCs w:val="20"/>
        </w:rPr>
      </w:pPr>
      <w:r w:rsidRPr="00AA664C">
        <w:rPr>
          <w:rFonts w:ascii="Marianne" w:hAnsi="Marianne" w:cs="Arial"/>
          <w:sz w:val="20"/>
          <w:szCs w:val="20"/>
        </w:rPr>
        <w:t>Afin de respecter l’ensemble de ces principes, la Direction générale de l’alimentation vous demande de bien vouloir renseigner la déclaration d'absence de conflit d’intérêts figurant ci-dessous et vous remercie par avance pour l’attention portée à ce document.</w:t>
      </w:r>
    </w:p>
    <w:p w14:paraId="3D4956AB" w14:textId="77777777" w:rsidR="00F12D2C" w:rsidRPr="00AA664C" w:rsidRDefault="00F12D2C">
      <w:pPr>
        <w:jc w:val="both"/>
        <w:rPr>
          <w:rFonts w:ascii="Marianne" w:hAnsi="Marianne" w:cs="Arial"/>
          <w:sz w:val="20"/>
          <w:szCs w:val="20"/>
        </w:rPr>
      </w:pPr>
    </w:p>
    <w:p w14:paraId="418EC2D3" w14:textId="77777777" w:rsidR="00F12D2C" w:rsidRPr="00AA664C" w:rsidRDefault="00F12D2C">
      <w:pPr>
        <w:jc w:val="both"/>
        <w:rPr>
          <w:rFonts w:ascii="Marianne" w:hAnsi="Marianne" w:cs="Arial"/>
          <w:sz w:val="20"/>
          <w:szCs w:val="20"/>
        </w:rPr>
      </w:pPr>
    </w:p>
    <w:p w14:paraId="1CD4F74A" w14:textId="77777777" w:rsidR="00F12D2C" w:rsidRPr="00AA664C" w:rsidRDefault="00AA664C">
      <w:pPr>
        <w:pStyle w:val="Liste"/>
        <w:spacing w:after="0"/>
        <w:rPr>
          <w:rFonts w:ascii="Marianne" w:hAnsi="Marianne" w:cs="Arial"/>
          <w:sz w:val="20"/>
          <w:szCs w:val="20"/>
        </w:rPr>
      </w:pPr>
      <w:r w:rsidRPr="00AA664C">
        <w:rPr>
          <w:rFonts w:ascii="Marianne" w:hAnsi="Marianne" w:cs="Arial"/>
          <w:sz w:val="20"/>
          <w:szCs w:val="20"/>
        </w:rPr>
        <w:t>Je soussigné(e),</w:t>
      </w:r>
    </w:p>
    <w:p w14:paraId="311F952B" w14:textId="77777777" w:rsidR="00F12D2C" w:rsidRPr="00AA664C" w:rsidRDefault="00AA664C">
      <w:pPr>
        <w:pStyle w:val="Liste"/>
        <w:spacing w:after="0"/>
        <w:rPr>
          <w:rFonts w:ascii="Marianne" w:hAnsi="Marianne" w:cs="Arial"/>
          <w:sz w:val="20"/>
          <w:szCs w:val="20"/>
        </w:rPr>
      </w:pPr>
      <w:r w:rsidRPr="00AA664C">
        <w:rPr>
          <w:rFonts w:ascii="Marianne" w:hAnsi="Marianne" w:cs="Arial"/>
          <w:noProof/>
          <w:sz w:val="20"/>
          <w:szCs w:val="20"/>
          <w:lang w:eastAsia="fr-FR" w:bidi="ar-SA"/>
        </w:rPr>
        <mc:AlternateContent>
          <mc:Choice Requires="wps">
            <w:drawing>
              <wp:anchor distT="0" distB="0" distL="114935" distR="114935" simplePos="0" relativeHeight="251656192" behindDoc="0" locked="0" layoutInCell="1" allowOverlap="1" wp14:anchorId="22A27A47" wp14:editId="4E39BFBF">
                <wp:simplePos x="0" y="0"/>
                <wp:positionH relativeFrom="column">
                  <wp:posOffset>216535</wp:posOffset>
                </wp:positionH>
                <wp:positionV relativeFrom="paragraph">
                  <wp:posOffset>57785</wp:posOffset>
                </wp:positionV>
                <wp:extent cx="5725160" cy="1510665"/>
                <wp:effectExtent l="0" t="0" r="0" b="0"/>
                <wp:wrapNone/>
                <wp:docPr id="2" name=""/>
                <wp:cNvGraphicFramePr/>
                <a:graphic xmlns:a="http://schemas.openxmlformats.org/drawingml/2006/main">
                  <a:graphicData uri="http://schemas.microsoft.com/office/word/2010/wordprocessingShape">
                    <wps:wsp>
                      <wps:cNvSpPr txBox="1"/>
                      <wps:spPr>
                        <a:xfrm>
                          <a:off x="0" y="0"/>
                          <a:ext cx="5724360" cy="1510200"/>
                        </a:xfrm>
                        <a:prstGeom prst="rect">
                          <a:avLst/>
                        </a:prstGeom>
                        <a:solidFill>
                          <a:srgbClr val="E6E6E6"/>
                        </a:solidFill>
                        <a:ln>
                          <a:noFill/>
                        </a:ln>
                      </wps:spPr>
                      <wps:txbx>
                        <w:txbxContent>
                          <w:p w14:paraId="5B6930FB" w14:textId="77777777" w:rsidR="00F12D2C" w:rsidRDefault="00F12D2C"/>
                          <w:p w14:paraId="6D88F209" w14:textId="545E3F7C" w:rsidR="00F12D2C" w:rsidRDefault="00AA664C">
                            <w:r>
                              <w:rPr>
                                <w:rFonts w:ascii="Arial" w:hAnsi="Arial" w:cs="Arial"/>
                                <w:b/>
                                <w:bCs/>
                                <w:i/>
                                <w:iCs/>
                              </w:rPr>
                              <w:t>Nom :</w:t>
                            </w:r>
                          </w:p>
                          <w:p w14:paraId="39BA2FD7" w14:textId="77777777" w:rsidR="00F12D2C" w:rsidRDefault="00F12D2C"/>
                          <w:p w14:paraId="36CA2C97" w14:textId="3EB65BDA" w:rsidR="00F12D2C" w:rsidRDefault="00AA664C">
                            <w:r>
                              <w:rPr>
                                <w:rFonts w:ascii="Arial" w:hAnsi="Arial"/>
                                <w:b/>
                                <w:bCs/>
                                <w:i/>
                                <w:iCs/>
                              </w:rPr>
                              <w:t>Prénom :</w:t>
                            </w:r>
                          </w:p>
                          <w:p w14:paraId="051D5C66" w14:textId="77777777" w:rsidR="00F12D2C" w:rsidRDefault="00F12D2C"/>
                          <w:p w14:paraId="526E69BA" w14:textId="325079D2" w:rsidR="00F12D2C" w:rsidRDefault="00AA664C">
                            <w:r>
                              <w:rPr>
                                <w:rFonts w:ascii="Arial" w:hAnsi="Arial" w:cs="Arial"/>
                                <w:b/>
                                <w:bCs/>
                                <w:i/>
                                <w:iCs/>
                              </w:rPr>
                              <w:t>Organisme :</w:t>
                            </w:r>
                          </w:p>
                          <w:p w14:paraId="70DAF902" w14:textId="77777777" w:rsidR="00F12D2C" w:rsidRDefault="00F12D2C"/>
                          <w:p w14:paraId="1B8FA5E9" w14:textId="77777777" w:rsidR="00F12D2C" w:rsidRDefault="00AA664C">
                            <w:r>
                              <w:rPr>
                                <w:rFonts w:ascii="Arial" w:hAnsi="Arial" w:cs="Arial"/>
                                <w:b/>
                                <w:bCs/>
                                <w:i/>
                                <w:iCs/>
                              </w:rPr>
                              <w:t>Fonction :</w:t>
                            </w:r>
                          </w:p>
                          <w:p w14:paraId="70DC8993" w14:textId="77777777" w:rsidR="00F12D2C" w:rsidRDefault="00F12D2C"/>
                        </w:txbxContent>
                      </wps:txbx>
                      <wps:bodyPr wrap="square" lIns="0" tIns="0" rIns="0" bIns="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A27A47" id="_x0000_s1027" type="#_x0000_t202" style="position:absolute;margin-left:17.05pt;margin-top:4.55pt;width:450.8pt;height:118.95pt;z-index:25165619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" fillcolor="#e6e6e6" stroked="f">
                <v:textbox inset="0,0,0,0">
                  <w:txbxContent>
                    <w:p w14:paraId="5B6930FB" w14:textId="77777777" w:rsidR="00F12D2C" w:rsidRDefault="00F12D2C"/>
                    <w:p w14:paraId="6D88F209" w14:textId="545E3F7C" w:rsidR="00F12D2C" w:rsidRDefault="00AA664C">
                      <w:r>
                        <w:rPr>
                          <w:rFonts w:ascii="Arial" w:hAnsi="Arial" w:cs="Arial"/>
                          <w:b/>
                          <w:bCs/>
                          <w:i/>
                          <w:iCs/>
                        </w:rPr>
                        <w:t>Nom :</w:t>
                      </w:r>
                    </w:p>
                    <w:p w14:paraId="39BA2FD7" w14:textId="77777777" w:rsidR="00F12D2C" w:rsidRDefault="00F12D2C"/>
                    <w:p w14:paraId="36CA2C97" w14:textId="3EB65BDA" w:rsidR="00F12D2C" w:rsidRDefault="00AA664C">
                      <w:r>
                        <w:rPr>
                          <w:rFonts w:ascii="Arial" w:hAnsi="Arial"/>
                          <w:b/>
                          <w:bCs/>
                          <w:i/>
                          <w:iCs/>
                        </w:rPr>
                        <w:t>Prénom :</w:t>
                      </w:r>
                    </w:p>
                    <w:p w14:paraId="051D5C66" w14:textId="77777777" w:rsidR="00F12D2C" w:rsidRDefault="00F12D2C"/>
                    <w:p w14:paraId="526E69BA" w14:textId="325079D2" w:rsidR="00F12D2C" w:rsidRDefault="00AA664C">
                      <w:r>
                        <w:rPr>
                          <w:rFonts w:ascii="Arial" w:hAnsi="Arial" w:cs="Arial"/>
                          <w:b/>
                          <w:bCs/>
                          <w:i/>
                          <w:iCs/>
                        </w:rPr>
                        <w:t>Organisme :</w:t>
                      </w:r>
                    </w:p>
                    <w:p w14:paraId="70DAF902" w14:textId="77777777" w:rsidR="00F12D2C" w:rsidRDefault="00F12D2C"/>
                    <w:p w14:paraId="1B8FA5E9" w14:textId="77777777" w:rsidR="00F12D2C" w:rsidRDefault="00AA664C">
                      <w:r>
                        <w:rPr>
                          <w:rFonts w:ascii="Arial" w:hAnsi="Arial" w:cs="Arial"/>
                          <w:b/>
                          <w:bCs/>
                          <w:i/>
                          <w:iCs/>
                        </w:rPr>
                        <w:t>Fonction :</w:t>
                      </w:r>
                    </w:p>
                    <w:p w14:paraId="70DC8993" w14:textId="77777777" w:rsidR="00F12D2C" w:rsidRDefault="00F12D2C"/>
                  </w:txbxContent>
                </v:textbox>
              </v:shape>
            </w:pict>
          </mc:Fallback>
        </mc:AlternateContent>
      </w:r>
    </w:p>
    <w:p w14:paraId="23AA70CF" w14:textId="77777777" w:rsidR="00F12D2C" w:rsidRPr="00AA664C" w:rsidRDefault="00F12D2C">
      <w:pPr>
        <w:pStyle w:val="Liste"/>
        <w:spacing w:after="0"/>
        <w:rPr>
          <w:rFonts w:ascii="Marianne" w:hAnsi="Marianne" w:cs="Arial"/>
          <w:sz w:val="20"/>
          <w:szCs w:val="20"/>
        </w:rPr>
      </w:pPr>
    </w:p>
    <w:p w14:paraId="5CB67509" w14:textId="77777777" w:rsidR="00F12D2C" w:rsidRPr="00AA664C" w:rsidRDefault="00F12D2C">
      <w:pPr>
        <w:rPr>
          <w:rFonts w:ascii="Marianne" w:hAnsi="Marianne" w:cs="Arial"/>
          <w:sz w:val="20"/>
          <w:szCs w:val="20"/>
        </w:rPr>
      </w:pPr>
    </w:p>
    <w:p w14:paraId="5EB4D12E" w14:textId="77777777" w:rsidR="00F12D2C" w:rsidRPr="00AA664C" w:rsidRDefault="00F12D2C">
      <w:pPr>
        <w:rPr>
          <w:rFonts w:ascii="Marianne" w:hAnsi="Marianne" w:cs="Arial"/>
          <w:sz w:val="20"/>
          <w:szCs w:val="20"/>
        </w:rPr>
      </w:pPr>
    </w:p>
    <w:p w14:paraId="59C9B5AA" w14:textId="77777777" w:rsidR="00F12D2C" w:rsidRPr="00AA664C" w:rsidRDefault="00F12D2C">
      <w:pPr>
        <w:rPr>
          <w:rFonts w:ascii="Marianne" w:hAnsi="Marianne" w:cs="Arial"/>
          <w:sz w:val="20"/>
          <w:szCs w:val="20"/>
        </w:rPr>
      </w:pPr>
    </w:p>
    <w:p w14:paraId="2A4B2070" w14:textId="77777777" w:rsidR="00F12D2C" w:rsidRPr="00AA664C" w:rsidRDefault="00F12D2C">
      <w:pPr>
        <w:rPr>
          <w:rFonts w:ascii="Marianne" w:hAnsi="Marianne" w:cs="Arial"/>
          <w:sz w:val="20"/>
          <w:szCs w:val="20"/>
        </w:rPr>
      </w:pPr>
    </w:p>
    <w:p w14:paraId="1F282ED3" w14:textId="77777777" w:rsidR="00F12D2C" w:rsidRPr="00AA664C" w:rsidRDefault="00F12D2C">
      <w:pPr>
        <w:rPr>
          <w:rFonts w:ascii="Marianne" w:hAnsi="Marianne" w:cs="Arial"/>
          <w:sz w:val="20"/>
          <w:szCs w:val="20"/>
        </w:rPr>
      </w:pPr>
    </w:p>
    <w:p w14:paraId="639908BA" w14:textId="77777777" w:rsidR="00F12D2C" w:rsidRPr="00AA664C" w:rsidRDefault="00F12D2C">
      <w:pPr>
        <w:jc w:val="both"/>
        <w:rPr>
          <w:rFonts w:ascii="Marianne" w:hAnsi="Marianne" w:cs="Arial"/>
          <w:sz w:val="20"/>
          <w:szCs w:val="20"/>
        </w:rPr>
      </w:pPr>
    </w:p>
    <w:p w14:paraId="00F0AAA1" w14:textId="77777777" w:rsidR="00F12D2C" w:rsidRPr="00AA664C" w:rsidRDefault="00F12D2C">
      <w:pPr>
        <w:jc w:val="both"/>
        <w:rPr>
          <w:rFonts w:ascii="Marianne" w:hAnsi="Marianne" w:cs="Arial"/>
          <w:sz w:val="20"/>
          <w:szCs w:val="20"/>
        </w:rPr>
      </w:pPr>
    </w:p>
    <w:p w14:paraId="2BCE9AE9" w14:textId="77777777" w:rsidR="00F12D2C" w:rsidRPr="00AA664C" w:rsidRDefault="00F12D2C">
      <w:pPr>
        <w:jc w:val="both"/>
        <w:rPr>
          <w:rFonts w:ascii="Marianne" w:hAnsi="Marianne" w:cs="Arial"/>
          <w:sz w:val="20"/>
          <w:szCs w:val="20"/>
        </w:rPr>
      </w:pPr>
    </w:p>
    <w:p w14:paraId="3019ADDF" w14:textId="77777777" w:rsidR="00F12D2C" w:rsidRPr="00AA664C" w:rsidRDefault="00AA664C">
      <w:pPr>
        <w:numPr>
          <w:ilvl w:val="0"/>
          <w:numId w:val="3"/>
        </w:numPr>
        <w:jc w:val="both"/>
        <w:rPr>
          <w:rFonts w:ascii="Marianne" w:hAnsi="Marianne" w:cs="Arial"/>
          <w:sz w:val="20"/>
          <w:szCs w:val="20"/>
        </w:rPr>
      </w:pPr>
      <w:r w:rsidRPr="00AA664C">
        <w:rPr>
          <w:rFonts w:ascii="Marianne" w:hAnsi="Marianne" w:cs="Arial"/>
          <w:sz w:val="20"/>
          <w:szCs w:val="20"/>
        </w:rPr>
        <w:t>Reconnais avoir pris connaissance de l’obligation de déclarer tout lien d’intérêts direct ou par personne interposée avec les établissements</w:t>
      </w:r>
      <w:r w:rsidR="009732FF">
        <w:rPr>
          <w:rFonts w:ascii="Marianne" w:hAnsi="Marianne" w:cs="Arial"/>
          <w:sz w:val="20"/>
          <w:szCs w:val="20"/>
        </w:rPr>
        <w:t>,</w:t>
      </w:r>
      <w:r w:rsidRPr="00AA664C">
        <w:rPr>
          <w:rFonts w:ascii="Marianne" w:hAnsi="Marianne" w:cs="Arial"/>
          <w:sz w:val="20"/>
          <w:szCs w:val="20"/>
        </w:rPr>
        <w:t xml:space="preserve"> organismes</w:t>
      </w:r>
      <w:r w:rsidR="009732FF">
        <w:rPr>
          <w:rFonts w:ascii="Marianne" w:hAnsi="Marianne" w:cs="Arial"/>
          <w:sz w:val="20"/>
          <w:szCs w:val="20"/>
        </w:rPr>
        <w:t xml:space="preserve"> ou entreprises</w:t>
      </w:r>
      <w:r w:rsidRPr="00AA664C">
        <w:rPr>
          <w:rFonts w:ascii="Marianne" w:hAnsi="Marianne" w:cs="Arial"/>
          <w:sz w:val="20"/>
          <w:szCs w:val="20"/>
        </w:rPr>
        <w:t xml:space="preserve"> entrant dans le champ de l'appel à projets pour lequel je suis invité(e) à apporter mon expertise, ainsi qu’avec les sociétés ou organismes intervenant dans les mêmes secteurs ;</w:t>
      </w:r>
    </w:p>
    <w:p w14:paraId="642FFF17" w14:textId="77777777" w:rsidR="00F12D2C" w:rsidRPr="00AA664C" w:rsidRDefault="00AA664C">
      <w:pPr>
        <w:numPr>
          <w:ilvl w:val="0"/>
          <w:numId w:val="3"/>
        </w:numPr>
        <w:jc w:val="both"/>
        <w:rPr>
          <w:rFonts w:ascii="Marianne" w:hAnsi="Marianne" w:cs="Arial"/>
          <w:sz w:val="20"/>
          <w:szCs w:val="20"/>
        </w:rPr>
      </w:pPr>
      <w:r w:rsidRPr="00AA664C">
        <w:rPr>
          <w:rFonts w:ascii="Marianne" w:hAnsi="Marianne" w:cs="Arial"/>
          <w:sz w:val="20"/>
          <w:szCs w:val="20"/>
        </w:rPr>
        <w:t>Déclare ne pas être impliqué(e) dans les projets déposés, personnellement ou par le biais d’un collaborateur proche, de mon équipe, d’une institution ou association dont je suis le ou la responsable ;</w:t>
      </w:r>
    </w:p>
    <w:p w14:paraId="205A0AF5" w14:textId="77777777" w:rsidR="00F12D2C" w:rsidRPr="00AA664C" w:rsidRDefault="00AA664C">
      <w:pPr>
        <w:numPr>
          <w:ilvl w:val="0"/>
          <w:numId w:val="3"/>
        </w:numPr>
        <w:jc w:val="both"/>
        <w:rPr>
          <w:rFonts w:ascii="Marianne" w:hAnsi="Marianne" w:cs="Arial"/>
          <w:sz w:val="20"/>
          <w:szCs w:val="20"/>
        </w:rPr>
      </w:pPr>
      <w:r w:rsidRPr="00AA664C">
        <w:rPr>
          <w:rFonts w:ascii="Marianne" w:hAnsi="Marianne" w:cs="Arial"/>
          <w:sz w:val="20"/>
          <w:szCs w:val="20"/>
        </w:rPr>
        <w:t>Déclare ne bénéficier d’aucun avantage financier, professionnel ou personnel du fait du succès ou de l’échec de l'un ou plusieurs des projets.</w:t>
      </w:r>
    </w:p>
    <w:p w14:paraId="396322E2" w14:textId="77777777" w:rsidR="00F12D2C" w:rsidRPr="00AA664C" w:rsidRDefault="00F12D2C">
      <w:pPr>
        <w:jc w:val="both"/>
        <w:rPr>
          <w:rFonts w:ascii="Marianne" w:hAnsi="Marianne" w:cs="Arial"/>
          <w:sz w:val="20"/>
          <w:szCs w:val="20"/>
        </w:rPr>
      </w:pPr>
    </w:p>
    <w:p w14:paraId="2B3E15B0" w14:textId="42367299" w:rsidR="009732FF" w:rsidRDefault="00AA664C" w:rsidP="00AA664C">
      <w:pPr>
        <w:jc w:val="both"/>
        <w:rPr>
          <w:rFonts w:ascii="Marianne" w:hAnsi="Marianne" w:cs="Arial"/>
          <w:sz w:val="20"/>
          <w:szCs w:val="20"/>
        </w:rPr>
      </w:pPr>
      <w:r w:rsidRPr="00AA664C">
        <w:rPr>
          <w:rFonts w:ascii="Marianne" w:hAnsi="Marianne" w:cs="Arial"/>
          <w:sz w:val="20"/>
          <w:szCs w:val="20"/>
        </w:rPr>
        <w:t xml:space="preserve">Je renseigne cette déclaration en qualité de personne invitée à apporter mon expertise au Comité de sélection national de l'appel à projets </w:t>
      </w:r>
      <w:r w:rsidR="009732FF">
        <w:rPr>
          <w:rFonts w:ascii="Marianne" w:hAnsi="Marianne" w:cs="Arial"/>
          <w:sz w:val="20"/>
          <w:szCs w:val="20"/>
        </w:rPr>
        <w:t>du Programme national pour l’alimentation édition 202</w:t>
      </w:r>
      <w:r w:rsidR="000E117F">
        <w:rPr>
          <w:rFonts w:ascii="Marianne" w:hAnsi="Marianne" w:cs="Arial"/>
          <w:sz w:val="20"/>
          <w:szCs w:val="20"/>
        </w:rPr>
        <w:t>5</w:t>
      </w:r>
      <w:r w:rsidR="009732FF">
        <w:rPr>
          <w:rFonts w:ascii="Marianne" w:hAnsi="Marianne" w:cs="Arial"/>
          <w:sz w:val="20"/>
          <w:szCs w:val="20"/>
        </w:rPr>
        <w:t>-202</w:t>
      </w:r>
      <w:r w:rsidR="000E117F">
        <w:rPr>
          <w:rFonts w:ascii="Marianne" w:hAnsi="Marianne" w:cs="Arial"/>
          <w:sz w:val="20"/>
          <w:szCs w:val="20"/>
        </w:rPr>
        <w:t>6</w:t>
      </w:r>
      <w:r w:rsidR="009732FF">
        <w:rPr>
          <w:rFonts w:ascii="Marianne" w:hAnsi="Marianne" w:cs="Arial"/>
          <w:sz w:val="20"/>
          <w:szCs w:val="20"/>
        </w:rPr>
        <w:t>.</w:t>
      </w:r>
    </w:p>
    <w:p w14:paraId="07D2D5C3" w14:textId="77777777" w:rsidR="009732FF" w:rsidRDefault="009732FF" w:rsidP="00AA664C">
      <w:pPr>
        <w:jc w:val="both"/>
        <w:rPr>
          <w:rFonts w:ascii="Marianne" w:hAnsi="Marianne" w:cs="Arial"/>
          <w:sz w:val="20"/>
          <w:szCs w:val="20"/>
        </w:rPr>
      </w:pPr>
    </w:p>
    <w:p w14:paraId="3E5F3EA1" w14:textId="77777777" w:rsidR="009732FF" w:rsidRDefault="009732FF" w:rsidP="00AA664C">
      <w:pPr>
        <w:jc w:val="both"/>
        <w:rPr>
          <w:rFonts w:ascii="Marianne" w:hAnsi="Marianne" w:cs="Arial"/>
          <w:sz w:val="20"/>
          <w:szCs w:val="20"/>
        </w:rPr>
      </w:pPr>
    </w:p>
    <w:p w14:paraId="66F28772" w14:textId="77777777" w:rsidR="00F12D2C" w:rsidRPr="00AA664C" w:rsidRDefault="00F12D2C" w:rsidP="00AA664C">
      <w:pPr>
        <w:jc w:val="both"/>
        <w:rPr>
          <w:rFonts w:ascii="Marianne" w:hAnsi="Marianne" w:cs="Arial"/>
          <w:sz w:val="20"/>
          <w:szCs w:val="20"/>
        </w:rPr>
      </w:pPr>
    </w:p>
    <w:p w14:paraId="0142FBE8" w14:textId="77777777" w:rsidR="00F12D2C" w:rsidRPr="00AA664C" w:rsidRDefault="00AA664C">
      <w:pPr>
        <w:jc w:val="both"/>
        <w:rPr>
          <w:rFonts w:ascii="Marianne" w:hAnsi="Marianne"/>
          <w:sz w:val="20"/>
          <w:szCs w:val="20"/>
        </w:rPr>
      </w:pPr>
      <w:r w:rsidRPr="00AA664C">
        <w:rPr>
          <w:rFonts w:ascii="Marianne" w:hAnsi="Marianne" w:cs="Arial"/>
          <w:sz w:val="20"/>
          <w:szCs w:val="20"/>
        </w:rPr>
        <w:t xml:space="preserve">Je m’engage à actualiser ma déclaration de liens d'intérêts </w:t>
      </w:r>
      <w:r w:rsidRPr="00AA664C">
        <w:rPr>
          <w:rFonts w:ascii="Marianne" w:hAnsi="Marianne" w:cs="Arial"/>
          <w:spacing w:val="-3"/>
          <w:sz w:val="20"/>
          <w:szCs w:val="20"/>
        </w:rPr>
        <w:t>dès qu’une modification intervient concernant ces liens ou que de nouveaux liens sont noués.</w:t>
      </w:r>
    </w:p>
    <w:p w14:paraId="01C69E72" w14:textId="77777777" w:rsidR="00F12D2C" w:rsidRPr="00AA664C" w:rsidRDefault="00F12D2C" w:rsidP="00AA664C">
      <w:pPr>
        <w:pStyle w:val="Retraitdecorpsdetexte"/>
        <w:ind w:left="0"/>
        <w:jc w:val="both"/>
        <w:rPr>
          <w:rFonts w:ascii="Marianne" w:hAnsi="Marianne"/>
          <w:i/>
          <w:iCs/>
          <w:sz w:val="20"/>
          <w:szCs w:val="20"/>
        </w:rPr>
      </w:pPr>
    </w:p>
    <w:p w14:paraId="3BB92081" w14:textId="77777777" w:rsidR="00F12D2C" w:rsidRPr="00AA664C" w:rsidRDefault="00F12D2C">
      <w:pPr>
        <w:pStyle w:val="Retraitdecorpsdetexte"/>
        <w:ind w:left="0"/>
        <w:jc w:val="both"/>
        <w:rPr>
          <w:rFonts w:ascii="Marianne" w:hAnsi="Marianne"/>
          <w:i/>
          <w:iCs/>
          <w:sz w:val="20"/>
          <w:szCs w:val="20"/>
        </w:rPr>
      </w:pPr>
    </w:p>
    <w:p w14:paraId="4820D6D4" w14:textId="77777777" w:rsidR="00F12D2C" w:rsidRPr="00AA664C" w:rsidRDefault="00AA664C">
      <w:pPr>
        <w:pStyle w:val="Retraitdecorpsdetexte"/>
        <w:jc w:val="both"/>
        <w:rPr>
          <w:rFonts w:ascii="Marianne" w:hAnsi="Marianne"/>
          <w:sz w:val="20"/>
          <w:szCs w:val="20"/>
        </w:rPr>
      </w:pPr>
      <w:r w:rsidRPr="00AA664C">
        <w:rPr>
          <w:rFonts w:ascii="Marianne" w:hAnsi="Marianne"/>
          <w:noProof/>
          <w:sz w:val="20"/>
          <w:szCs w:val="20"/>
          <w:lang w:eastAsia="fr-FR" w:bidi="ar-SA"/>
        </w:rPr>
        <mc:AlternateContent>
          <mc:Choice Requires="wps">
            <w:drawing>
              <wp:anchor distT="0" distB="0" distL="114935" distR="114935" simplePos="0" relativeHeight="251658240" behindDoc="0" locked="0" layoutInCell="1" allowOverlap="1" wp14:anchorId="187DE6F1" wp14:editId="31117C40">
                <wp:simplePos x="0" y="0"/>
                <wp:positionH relativeFrom="column">
                  <wp:posOffset>143510</wp:posOffset>
                </wp:positionH>
                <wp:positionV relativeFrom="paragraph">
                  <wp:posOffset>-159385</wp:posOffset>
                </wp:positionV>
                <wp:extent cx="5766435" cy="1783715"/>
                <wp:effectExtent l="0" t="0" r="0" b="0"/>
                <wp:wrapNone/>
                <wp:docPr id="3" name=""/>
                <wp:cNvGraphicFramePr/>
                <a:graphic xmlns:a="http://schemas.openxmlformats.org/drawingml/2006/main">
                  <a:graphicData uri="http://schemas.microsoft.com/office/word/2010/wordprocessingShape">
                    <wps:wsp>
                      <wps:cNvSpPr txBox="1"/>
                      <wps:spPr>
                        <a:xfrm>
                          <a:off x="0" y="0"/>
                          <a:ext cx="5765760" cy="1783080"/>
                        </a:xfrm>
                        <a:prstGeom prst="rect">
                          <a:avLst/>
                        </a:prstGeom>
                        <a:solidFill>
                          <a:srgbClr val="E6E6E6"/>
                        </a:solidFill>
                        <a:ln>
                          <a:noFill/>
                        </a:ln>
                      </wps:spPr>
                      <wps:txbx>
                        <w:txbxContent>
                          <w:p w14:paraId="4B71334E" w14:textId="77777777" w:rsidR="00F12D2C" w:rsidRDefault="00AA664C">
                            <w:r>
                              <w:rPr>
                                <w:i/>
                                <w:iCs/>
                              </w:rPr>
                              <w:t xml:space="preserve"> </w:t>
                            </w:r>
                            <w:r>
                              <w:rPr>
                                <w:b/>
                                <w:bCs/>
                                <w:i/>
                                <w:iCs/>
                              </w:rPr>
                              <w:t>Description de la nature du lien d’intérêt :</w:t>
                            </w:r>
                          </w:p>
                        </w:txbxContent>
                      </wps:txbx>
                      <wps:bodyPr wrap="square" lIns="0" tIns="0" rIns="0" bIns="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type="#_x0000_t202" style="position:absolute;left:0;text-align:left;margin-left:11.3pt;margin-top:-12.55pt;width:454.05pt;height:140.45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" fillcolor="#e6e6e6" stroked="f">
                <v:textbox inset="0,0,0,0">
                  <w:txbxContent>
                    <w:p w:rsidR="00F12D2C" w:rsidRDefault="00AA664C">
                      <w:r>
                        <w:rPr>
                          <w:i/>
                          <w:iCs/>
                        </w:rPr>
                        <w:t xml:space="preserve"> </w:t>
                      </w:r>
                      <w:r>
                        <w:rPr>
                          <w:b/>
                          <w:bCs/>
                          <w:i/>
                          <w:iCs/>
                        </w:rPr>
                        <w:t>Description de la nature du lien d’intérêt :</w:t>
                      </w:r>
                    </w:p>
                  </w:txbxContent>
                </v:textbox>
              </v:shape>
            </w:pict>
          </mc:Fallback>
        </mc:AlternateContent>
      </w:r>
    </w:p>
    <w:p w14:paraId="2EDE6C11" w14:textId="77777777" w:rsidR="00F12D2C" w:rsidRPr="00AA664C" w:rsidRDefault="00F12D2C">
      <w:pPr>
        <w:pStyle w:val="Retraitdecorpsdetexte"/>
        <w:jc w:val="both"/>
        <w:rPr>
          <w:rFonts w:ascii="Marianne" w:hAnsi="Marianne"/>
          <w:sz w:val="20"/>
          <w:szCs w:val="20"/>
        </w:rPr>
      </w:pPr>
    </w:p>
    <w:p w14:paraId="25E494FB" w14:textId="77777777" w:rsidR="00F12D2C" w:rsidRPr="00AA664C" w:rsidRDefault="00F12D2C">
      <w:pPr>
        <w:pStyle w:val="Retraitdecorpsdetexte"/>
        <w:jc w:val="both"/>
        <w:rPr>
          <w:rFonts w:ascii="Marianne" w:hAnsi="Marianne"/>
          <w:sz w:val="20"/>
          <w:szCs w:val="20"/>
        </w:rPr>
      </w:pPr>
    </w:p>
    <w:p w14:paraId="4D341BA1" w14:textId="77777777" w:rsidR="00F12D2C" w:rsidRPr="00AA664C" w:rsidRDefault="00F12D2C">
      <w:pPr>
        <w:pStyle w:val="Retraitdecorpsdetexte"/>
        <w:jc w:val="both"/>
        <w:rPr>
          <w:rFonts w:ascii="Marianne" w:hAnsi="Marianne"/>
          <w:sz w:val="20"/>
          <w:szCs w:val="20"/>
        </w:rPr>
      </w:pPr>
    </w:p>
    <w:p w14:paraId="6314BD0A" w14:textId="77777777" w:rsidR="00F12D2C" w:rsidRPr="00AA664C" w:rsidRDefault="00F12D2C">
      <w:pPr>
        <w:pStyle w:val="Retraitdecorpsdetexte"/>
        <w:jc w:val="both"/>
        <w:rPr>
          <w:rFonts w:ascii="Marianne" w:hAnsi="Marianne"/>
          <w:sz w:val="20"/>
          <w:szCs w:val="20"/>
        </w:rPr>
      </w:pPr>
    </w:p>
    <w:p w14:paraId="2DA50266" w14:textId="77777777" w:rsidR="00F12D2C" w:rsidRPr="00AA664C" w:rsidRDefault="00F12D2C">
      <w:pPr>
        <w:pStyle w:val="Retraitdecorpsdetexte"/>
        <w:jc w:val="both"/>
        <w:rPr>
          <w:rFonts w:ascii="Marianne" w:hAnsi="Marianne"/>
          <w:sz w:val="20"/>
          <w:szCs w:val="20"/>
        </w:rPr>
      </w:pPr>
    </w:p>
    <w:p w14:paraId="2E59CDC2" w14:textId="77777777" w:rsidR="00F12D2C" w:rsidRPr="00AA664C" w:rsidRDefault="00F12D2C">
      <w:pPr>
        <w:pStyle w:val="Retraitdecorpsdetexte"/>
        <w:jc w:val="both"/>
        <w:rPr>
          <w:rFonts w:ascii="Marianne" w:hAnsi="Marianne"/>
          <w:sz w:val="20"/>
          <w:szCs w:val="20"/>
        </w:rPr>
      </w:pPr>
    </w:p>
    <w:p w14:paraId="463768FD" w14:textId="77777777" w:rsidR="00F12D2C" w:rsidRPr="00AA664C" w:rsidRDefault="00F12D2C">
      <w:pPr>
        <w:pStyle w:val="Retraitdecorpsdetexte"/>
        <w:jc w:val="both"/>
        <w:rPr>
          <w:rFonts w:ascii="Marianne" w:hAnsi="Marianne"/>
          <w:sz w:val="20"/>
          <w:szCs w:val="20"/>
        </w:rPr>
      </w:pPr>
    </w:p>
    <w:p w14:paraId="56C37FC2" w14:textId="77777777" w:rsidR="00F12D2C" w:rsidRPr="00AA664C" w:rsidRDefault="00F12D2C">
      <w:pPr>
        <w:pStyle w:val="Retraitdecorpsdetexte"/>
        <w:ind w:left="0"/>
        <w:jc w:val="both"/>
        <w:rPr>
          <w:rFonts w:ascii="Marianne" w:hAnsi="Marianne"/>
          <w:sz w:val="20"/>
          <w:szCs w:val="20"/>
        </w:rPr>
      </w:pPr>
    </w:p>
    <w:p w14:paraId="25092B1E" w14:textId="77777777" w:rsidR="00F12D2C" w:rsidRPr="00AA664C" w:rsidRDefault="00F12D2C">
      <w:pPr>
        <w:pStyle w:val="Retraitdecorpsdetexte"/>
        <w:ind w:left="0"/>
        <w:jc w:val="both"/>
        <w:rPr>
          <w:rFonts w:ascii="Marianne" w:hAnsi="Marianne"/>
          <w:sz w:val="20"/>
          <w:szCs w:val="20"/>
        </w:rPr>
      </w:pPr>
    </w:p>
    <w:p w14:paraId="6BC7D81E" w14:textId="77777777" w:rsidR="00F12D2C" w:rsidRPr="00AA664C" w:rsidRDefault="00AA664C">
      <w:pPr>
        <w:pStyle w:val="Retraitdecorpsdetexte"/>
        <w:ind w:left="0"/>
        <w:jc w:val="both"/>
        <w:rPr>
          <w:rFonts w:ascii="Marianne" w:hAnsi="Marianne"/>
          <w:sz w:val="20"/>
          <w:szCs w:val="20"/>
        </w:rPr>
      </w:pPr>
      <w:r w:rsidRPr="00AA664C">
        <w:rPr>
          <w:rFonts w:ascii="Marianne" w:hAnsi="Marianne"/>
          <w:sz w:val="20"/>
          <w:szCs w:val="20"/>
        </w:rPr>
        <w:t>La Direction Générale de l’Alimentation examinera votre niveau d’implication et vous confirmera ou non dans votre rôle d’expert(e).</w:t>
      </w:r>
    </w:p>
    <w:p w14:paraId="6CBAD5E8" w14:textId="77777777" w:rsidR="00F12D2C" w:rsidRPr="00AA664C" w:rsidRDefault="00F12D2C">
      <w:pPr>
        <w:pStyle w:val="Retraitdecorpsdetexte"/>
        <w:jc w:val="both"/>
        <w:rPr>
          <w:rFonts w:ascii="Marianne" w:hAnsi="Marianne"/>
          <w:sz w:val="20"/>
          <w:szCs w:val="20"/>
        </w:rPr>
      </w:pPr>
    </w:p>
    <w:p w14:paraId="56AD0B68" w14:textId="77777777" w:rsidR="00F12D2C" w:rsidRPr="00AA664C" w:rsidRDefault="00AA664C">
      <w:pPr>
        <w:pStyle w:val="Retraitdecorpsdetexte"/>
        <w:ind w:left="0"/>
        <w:jc w:val="center"/>
        <w:rPr>
          <w:rFonts w:ascii="Marianne" w:hAnsi="Marianne"/>
          <w:b/>
          <w:bCs/>
          <w:sz w:val="20"/>
          <w:szCs w:val="20"/>
        </w:rPr>
      </w:pPr>
      <w:r w:rsidRPr="00AA664C">
        <w:rPr>
          <w:rFonts w:ascii="Marianne" w:hAnsi="Marianne"/>
          <w:b/>
          <w:bCs/>
          <w:sz w:val="20"/>
          <w:szCs w:val="20"/>
        </w:rPr>
        <w:t>Engagement de confidentialité</w:t>
      </w:r>
    </w:p>
    <w:p w14:paraId="479B84CD" w14:textId="77777777" w:rsidR="00F12D2C" w:rsidRPr="00AA664C" w:rsidRDefault="00F12D2C">
      <w:pPr>
        <w:pStyle w:val="Retraitdecorpsdetexte"/>
        <w:jc w:val="both"/>
        <w:rPr>
          <w:rFonts w:ascii="Marianne" w:hAnsi="Marianne"/>
          <w:b/>
          <w:bCs/>
          <w:sz w:val="20"/>
          <w:szCs w:val="20"/>
        </w:rPr>
      </w:pPr>
    </w:p>
    <w:p w14:paraId="34427527" w14:textId="74EE91EF" w:rsidR="00F12D2C" w:rsidRPr="00AA664C" w:rsidRDefault="00AA664C">
      <w:pPr>
        <w:pStyle w:val="Retraitdecorpsdetexte"/>
        <w:ind w:left="0"/>
        <w:jc w:val="both"/>
        <w:rPr>
          <w:rFonts w:ascii="Marianne" w:hAnsi="Marianne"/>
          <w:sz w:val="20"/>
          <w:szCs w:val="20"/>
        </w:rPr>
      </w:pPr>
      <w:r w:rsidRPr="00AA664C">
        <w:rPr>
          <w:rFonts w:ascii="Marianne" w:hAnsi="Marianne"/>
          <w:sz w:val="20"/>
          <w:szCs w:val="20"/>
        </w:rPr>
        <w:t>Je reconnais être amené(e) à prendre connaissance d’informations confidentielles de nature technique ou stratégique à l’occasion de ma participation aux travaux d’expertise de projets dans le cadre de cet appel à projets.</w:t>
      </w:r>
    </w:p>
    <w:p w14:paraId="74953A59" w14:textId="77777777" w:rsidR="00F12D2C" w:rsidRPr="00AA664C" w:rsidRDefault="00F12D2C">
      <w:pPr>
        <w:pStyle w:val="Retraitdecorpsdetexte"/>
        <w:jc w:val="both"/>
        <w:rPr>
          <w:rFonts w:ascii="Marianne" w:hAnsi="Marianne"/>
          <w:sz w:val="20"/>
          <w:szCs w:val="20"/>
        </w:rPr>
      </w:pPr>
    </w:p>
    <w:p w14:paraId="1BEC58BA" w14:textId="77777777" w:rsidR="00F12D2C" w:rsidRPr="00AA664C" w:rsidRDefault="00AA664C" w:rsidP="009732FF">
      <w:pPr>
        <w:pStyle w:val="Retraitdecorpsdetexte"/>
        <w:ind w:left="0"/>
        <w:jc w:val="both"/>
        <w:rPr>
          <w:rFonts w:ascii="Marianne" w:hAnsi="Marianne"/>
          <w:sz w:val="20"/>
          <w:szCs w:val="20"/>
        </w:rPr>
      </w:pPr>
      <w:r w:rsidRPr="00AA664C">
        <w:rPr>
          <w:rFonts w:ascii="Marianne" w:hAnsi="Marianne"/>
          <w:sz w:val="20"/>
          <w:szCs w:val="20"/>
        </w:rPr>
        <w:t>Je souscris le présent engagement pour une durée de deux ans. A ce titre, j’accepte de conserver confidentielles les informations qui me seront communiquées pour l’exécution des travaux d’expertise et m’engage :</w:t>
      </w:r>
    </w:p>
    <w:p w14:paraId="55149CBA" w14:textId="77777777" w:rsidR="00F12D2C" w:rsidRPr="00AA664C" w:rsidRDefault="00AA664C">
      <w:pPr>
        <w:pStyle w:val="Retraitdecorpsdetexte"/>
        <w:numPr>
          <w:ilvl w:val="0"/>
          <w:numId w:val="2"/>
        </w:numPr>
        <w:jc w:val="both"/>
        <w:rPr>
          <w:rFonts w:ascii="Marianne" w:hAnsi="Marianne"/>
          <w:sz w:val="20"/>
          <w:szCs w:val="20"/>
        </w:rPr>
      </w:pPr>
      <w:r w:rsidRPr="00AA664C">
        <w:rPr>
          <w:rFonts w:ascii="Marianne" w:hAnsi="Marianne"/>
          <w:sz w:val="20"/>
          <w:szCs w:val="20"/>
        </w:rPr>
        <w:t>à ne pas divulguer les informations co</w:t>
      </w:r>
      <w:r w:rsidR="009732FF">
        <w:rPr>
          <w:rFonts w:ascii="Marianne" w:hAnsi="Marianne"/>
          <w:sz w:val="20"/>
          <w:szCs w:val="20"/>
        </w:rPr>
        <w:t>ntenues dans les projets soumis ;</w:t>
      </w:r>
    </w:p>
    <w:p w14:paraId="12CD7E83" w14:textId="77777777" w:rsidR="00F12D2C" w:rsidRPr="00AA664C" w:rsidRDefault="00AA664C">
      <w:pPr>
        <w:pStyle w:val="Retraitdecorpsdetexte"/>
        <w:numPr>
          <w:ilvl w:val="0"/>
          <w:numId w:val="2"/>
        </w:numPr>
        <w:jc w:val="both"/>
        <w:rPr>
          <w:rFonts w:ascii="Marianne" w:hAnsi="Marianne"/>
          <w:sz w:val="20"/>
          <w:szCs w:val="20"/>
        </w:rPr>
      </w:pPr>
      <w:r w:rsidRPr="00AA664C">
        <w:rPr>
          <w:rFonts w:ascii="Marianne" w:hAnsi="Marianne"/>
          <w:sz w:val="20"/>
          <w:szCs w:val="20"/>
        </w:rPr>
        <w:t>à ne pas communiquer à des tiers les informations relatives à l’appel à projets</w:t>
      </w:r>
      <w:r w:rsidR="009732FF">
        <w:rPr>
          <w:rFonts w:ascii="Marianne" w:hAnsi="Marianne"/>
          <w:sz w:val="20"/>
          <w:szCs w:val="20"/>
        </w:rPr>
        <w:t>,</w:t>
      </w:r>
      <w:r w:rsidRPr="00AA664C">
        <w:rPr>
          <w:rFonts w:ascii="Marianne" w:hAnsi="Marianne"/>
          <w:sz w:val="20"/>
          <w:szCs w:val="20"/>
        </w:rPr>
        <w:t xml:space="preserve"> notamment le contenu des expertises, résultats, débats ou positions individuelles des membres </w:t>
      </w:r>
      <w:r w:rsidR="009732FF">
        <w:rPr>
          <w:rFonts w:ascii="Marianne" w:hAnsi="Marianne"/>
          <w:sz w:val="20"/>
          <w:szCs w:val="20"/>
        </w:rPr>
        <w:t>du comité de sélection national ;</w:t>
      </w:r>
    </w:p>
    <w:p w14:paraId="707B337D" w14:textId="77777777" w:rsidR="00F12D2C" w:rsidRPr="00AA664C" w:rsidRDefault="00AA664C">
      <w:pPr>
        <w:pStyle w:val="Retraitdecorpsdetexte"/>
        <w:numPr>
          <w:ilvl w:val="0"/>
          <w:numId w:val="2"/>
        </w:numPr>
        <w:jc w:val="both"/>
        <w:rPr>
          <w:rFonts w:ascii="Marianne" w:hAnsi="Marianne"/>
          <w:sz w:val="20"/>
          <w:szCs w:val="20"/>
        </w:rPr>
      </w:pPr>
      <w:r w:rsidRPr="00AA664C">
        <w:rPr>
          <w:rFonts w:ascii="Marianne" w:hAnsi="Marianne"/>
          <w:sz w:val="20"/>
          <w:szCs w:val="20"/>
        </w:rPr>
        <w:t>à considérer comme confidentielle l’identité des porteurs de projets et celle des experts extérieurs qui</w:t>
      </w:r>
      <w:r w:rsidR="009732FF">
        <w:rPr>
          <w:rFonts w:ascii="Marianne" w:hAnsi="Marianne"/>
          <w:sz w:val="20"/>
          <w:szCs w:val="20"/>
        </w:rPr>
        <w:t xml:space="preserve"> me serait communiquées ;</w:t>
      </w:r>
    </w:p>
    <w:p w14:paraId="417342B0" w14:textId="77777777" w:rsidR="00F12D2C" w:rsidRPr="00AA664C" w:rsidRDefault="00AA664C">
      <w:pPr>
        <w:pStyle w:val="Retraitdecorpsdetexte"/>
        <w:numPr>
          <w:ilvl w:val="0"/>
          <w:numId w:val="2"/>
        </w:numPr>
        <w:jc w:val="both"/>
        <w:rPr>
          <w:rFonts w:ascii="Marianne" w:hAnsi="Marianne"/>
          <w:sz w:val="20"/>
          <w:szCs w:val="20"/>
        </w:rPr>
      </w:pPr>
      <w:r w:rsidRPr="00AA664C">
        <w:rPr>
          <w:rFonts w:ascii="Marianne" w:hAnsi="Marianne"/>
          <w:sz w:val="20"/>
          <w:szCs w:val="20"/>
        </w:rPr>
        <w:t>à ne pas utiliser les documents et informations accessibles dans le cadre de l’expertise à quelque fin que ce soit en d</w:t>
      </w:r>
      <w:r w:rsidR="009732FF">
        <w:rPr>
          <w:rFonts w:ascii="Marianne" w:hAnsi="Marianne"/>
          <w:sz w:val="20"/>
          <w:szCs w:val="20"/>
        </w:rPr>
        <w:t>ehors de l’expertise du projet ;</w:t>
      </w:r>
    </w:p>
    <w:p w14:paraId="7DD23293" w14:textId="77777777" w:rsidR="00F12D2C" w:rsidRPr="00AA664C" w:rsidRDefault="00AA664C">
      <w:pPr>
        <w:pStyle w:val="Retraitdecorpsdetexte"/>
        <w:numPr>
          <w:ilvl w:val="0"/>
          <w:numId w:val="2"/>
        </w:numPr>
        <w:jc w:val="both"/>
        <w:rPr>
          <w:rFonts w:ascii="Marianne" w:hAnsi="Marianne"/>
          <w:sz w:val="20"/>
          <w:szCs w:val="20"/>
        </w:rPr>
      </w:pPr>
      <w:r w:rsidRPr="00AA664C">
        <w:rPr>
          <w:rFonts w:ascii="Marianne" w:hAnsi="Marianne"/>
          <w:sz w:val="20"/>
          <w:szCs w:val="20"/>
        </w:rPr>
        <w:t>à ne pas conserver les fichiers relatifs aux projets à l'issue de la phase de sélection des projets.</w:t>
      </w:r>
    </w:p>
    <w:p w14:paraId="03EB2D0A" w14:textId="77777777" w:rsidR="00F12D2C" w:rsidRPr="00AA664C" w:rsidRDefault="00F12D2C">
      <w:pPr>
        <w:pStyle w:val="Retraitdecorpsdetexte"/>
        <w:jc w:val="both"/>
        <w:rPr>
          <w:rFonts w:ascii="Marianne" w:hAnsi="Marianne"/>
          <w:sz w:val="20"/>
          <w:szCs w:val="20"/>
        </w:rPr>
      </w:pPr>
    </w:p>
    <w:p w14:paraId="702B8104" w14:textId="77777777" w:rsidR="00F12D2C" w:rsidRPr="00AA664C" w:rsidRDefault="00AA664C">
      <w:pPr>
        <w:pStyle w:val="Retraitdecorpsdetexte"/>
        <w:ind w:left="0"/>
        <w:jc w:val="both"/>
        <w:rPr>
          <w:rFonts w:ascii="Marianne" w:hAnsi="Marianne"/>
          <w:sz w:val="20"/>
          <w:szCs w:val="20"/>
        </w:rPr>
      </w:pPr>
      <w:r w:rsidRPr="00AA664C">
        <w:rPr>
          <w:rFonts w:ascii="Marianne" w:hAnsi="Marianne"/>
          <w:sz w:val="20"/>
          <w:szCs w:val="20"/>
        </w:rPr>
        <w:t xml:space="preserve">Je m’engage à prendre toutes les dispositions pour assurer le respect de mes obligations et à signaler à la </w:t>
      </w:r>
      <w:r w:rsidR="009732FF" w:rsidRPr="00AA664C">
        <w:rPr>
          <w:rFonts w:ascii="Marianne" w:hAnsi="Marianne"/>
          <w:sz w:val="20"/>
          <w:szCs w:val="20"/>
        </w:rPr>
        <w:t xml:space="preserve">Direction générale de l’alimentation </w:t>
      </w:r>
      <w:r w:rsidRPr="00AA664C">
        <w:rPr>
          <w:rFonts w:ascii="Marianne" w:hAnsi="Marianne"/>
          <w:sz w:val="20"/>
          <w:szCs w:val="20"/>
        </w:rPr>
        <w:t xml:space="preserve">tout changement de situation. </w:t>
      </w:r>
    </w:p>
    <w:p w14:paraId="500172FC" w14:textId="77777777" w:rsidR="00F12D2C" w:rsidRPr="00AA664C" w:rsidRDefault="00F12D2C">
      <w:pPr>
        <w:pStyle w:val="Retraitdecorpsdetexte"/>
        <w:jc w:val="both"/>
        <w:rPr>
          <w:rFonts w:ascii="Marianne" w:hAnsi="Marianne"/>
          <w:sz w:val="20"/>
          <w:szCs w:val="20"/>
        </w:rPr>
      </w:pPr>
    </w:p>
    <w:p w14:paraId="62A50330" w14:textId="77777777" w:rsidR="00F12D2C" w:rsidRPr="00AA664C" w:rsidRDefault="00AA664C">
      <w:pPr>
        <w:pStyle w:val="Retraitdecorpsdetexte"/>
        <w:jc w:val="both"/>
        <w:rPr>
          <w:rFonts w:ascii="Marianne" w:hAnsi="Marianne"/>
          <w:i/>
          <w:iCs/>
          <w:sz w:val="20"/>
          <w:szCs w:val="20"/>
        </w:rPr>
      </w:pPr>
      <w:r w:rsidRPr="00AA664C">
        <w:rPr>
          <w:rFonts w:ascii="Marianne" w:hAnsi="Marianne"/>
          <w:i/>
          <w:iCs/>
          <w:noProof/>
          <w:sz w:val="20"/>
          <w:szCs w:val="20"/>
          <w:lang w:eastAsia="fr-FR" w:bidi="ar-SA"/>
        </w:rPr>
        <mc:AlternateContent>
          <mc:Choice Requires="wps">
            <w:drawing>
              <wp:anchor distT="0" distB="0" distL="114935" distR="114935" simplePos="0" relativeHeight="251660288" behindDoc="0" locked="0" layoutInCell="1" allowOverlap="1" wp14:anchorId="06D86EC8" wp14:editId="381EA5BB">
                <wp:simplePos x="0" y="0"/>
                <wp:positionH relativeFrom="column">
                  <wp:posOffset>216535</wp:posOffset>
                </wp:positionH>
                <wp:positionV relativeFrom="paragraph">
                  <wp:posOffset>29210</wp:posOffset>
                </wp:positionV>
                <wp:extent cx="5725160" cy="1263650"/>
                <wp:effectExtent l="0" t="0" r="0" b="0"/>
                <wp:wrapNone/>
                <wp:docPr id="4" name=""/>
                <wp:cNvGraphicFramePr/>
                <a:graphic xmlns:a="http://schemas.openxmlformats.org/drawingml/2006/main">
                  <a:graphicData uri="http://schemas.microsoft.com/office/word/2010/wordprocessingShape">
                    <wps:wsp>
                      <wps:cNvSpPr txBox="1"/>
                      <wps:spPr>
                        <a:xfrm>
                          <a:off x="0" y="0"/>
                          <a:ext cx="5724360" cy="1262880"/>
                        </a:xfrm>
                        <a:prstGeom prst="rect">
                          <a:avLst/>
                        </a:prstGeom>
                        <a:solidFill>
                          <a:srgbClr val="E6E6E6"/>
                        </a:solidFill>
                        <a:ln>
                          <a:noFill/>
                        </a:ln>
                      </wps:spPr>
                      <wps:txbx>
                        <w:txbxContent>
                          <w:p w14:paraId="72DC5EB3" w14:textId="77777777" w:rsidR="00F12D2C" w:rsidRDefault="00F12D2C"/>
                          <w:p w14:paraId="0B29E1A1" w14:textId="77777777" w:rsidR="00F12D2C" w:rsidRDefault="00AA664C">
                            <w:pPr>
                              <w:jc w:val="both"/>
                            </w:pPr>
                            <w:r>
                              <w:rPr>
                                <w:b/>
                                <w:bCs/>
                                <w:i/>
                                <w:iCs/>
                              </w:rPr>
                              <w:t xml:space="preserve"> Fait à </w:t>
                            </w:r>
                          </w:p>
                          <w:p w14:paraId="60C1A6D7" w14:textId="77777777" w:rsidR="00F12D2C" w:rsidRDefault="00F12D2C"/>
                          <w:p w14:paraId="002A7FA5" w14:textId="77777777" w:rsidR="00F12D2C" w:rsidRDefault="00AA664C">
                            <w:r>
                              <w:rPr>
                                <w:b/>
                                <w:bCs/>
                                <w:i/>
                                <w:iCs/>
                              </w:rPr>
                              <w:t xml:space="preserve"> Le</w:t>
                            </w:r>
                          </w:p>
                          <w:p w14:paraId="796F81E1" w14:textId="77777777" w:rsidR="00F12D2C" w:rsidRDefault="00F12D2C"/>
                          <w:p w14:paraId="45D683A2" w14:textId="77777777" w:rsidR="00F12D2C" w:rsidRDefault="00AA664C">
                            <w:r>
                              <w:rPr>
                                <w:b/>
                                <w:bCs/>
                                <w:i/>
                                <w:iCs/>
                              </w:rPr>
                              <w:t xml:space="preserve"> Signature</w:t>
                            </w:r>
                            <w:r>
                              <w:rPr>
                                <w:i/>
                                <w:iCs/>
                              </w:rPr>
                              <w:t xml:space="preserve">        </w:t>
                            </w:r>
                          </w:p>
                        </w:txbxContent>
                      </wps:txbx>
                      <wps:bodyPr wrap="square" lIns="0" tIns="0" rIns="0" bIns="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type="#_x0000_t202" style="position:absolute;left:0;text-align:left;margin-left:17.05pt;margin-top:2.3pt;width:450.8pt;height:99.5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" fillcolor="#e6e6e6" stroked="f">
                <v:textbox inset="0,0,0,0">
                  <w:txbxContent>
                    <w:p w:rsidR="00F12D2C" w:rsidRDefault="00F12D2C"/>
                    <w:p w:rsidR="00F12D2C" w:rsidRDefault="00AA664C">
                      <w:pPr>
                        <w:jc w:val="both"/>
                      </w:pPr>
                      <w:r>
                        <w:rPr>
                          <w:b/>
                          <w:bCs/>
                          <w:i/>
                          <w:iCs/>
                        </w:rPr>
                        <w:t xml:space="preserve"> Fait à </w:t>
                      </w:r>
                    </w:p>
                    <w:p w:rsidR="00F12D2C" w:rsidRDefault="00F12D2C"/>
                    <w:p w:rsidR="00F12D2C" w:rsidRDefault="00AA664C">
                      <w:r>
                        <w:rPr>
                          <w:b/>
                          <w:bCs/>
                          <w:i/>
                          <w:iCs/>
                        </w:rPr>
                        <w:t xml:space="preserve"> Le</w:t>
                      </w:r>
                    </w:p>
                    <w:p w:rsidR="00F12D2C" w:rsidRDefault="00F12D2C"/>
                    <w:p w:rsidR="00F12D2C" w:rsidRDefault="00AA664C">
                      <w:r>
                        <w:rPr>
                          <w:b/>
                          <w:bCs/>
                          <w:i/>
                          <w:iCs/>
                        </w:rPr>
                        <w:t xml:space="preserve"> Signature</w:t>
                      </w:r>
                      <w:r>
                        <w:rPr>
                          <w:i/>
                          <w:iCs/>
                        </w:rPr>
                        <w:t xml:space="preserve">        </w:t>
                      </w:r>
                    </w:p>
                  </w:txbxContent>
                </v:textbox>
              </v:shape>
            </w:pict>
          </mc:Fallback>
        </mc:AlternateContent>
      </w:r>
    </w:p>
    <w:p w14:paraId="6F7839E0" w14:textId="77777777" w:rsidR="00F12D2C" w:rsidRPr="00AA664C" w:rsidRDefault="00F12D2C">
      <w:pPr>
        <w:pStyle w:val="Retraitdecorpsdetexte"/>
        <w:jc w:val="both"/>
        <w:rPr>
          <w:rFonts w:ascii="Marianne" w:hAnsi="Marianne"/>
          <w:i/>
          <w:iCs/>
          <w:sz w:val="20"/>
          <w:szCs w:val="20"/>
        </w:rPr>
      </w:pPr>
    </w:p>
    <w:p w14:paraId="725146B9" w14:textId="77777777" w:rsidR="00F12D2C" w:rsidRPr="00AA664C" w:rsidRDefault="00F12D2C">
      <w:pPr>
        <w:pStyle w:val="Retraitdecorpsdetexte"/>
        <w:jc w:val="both"/>
        <w:rPr>
          <w:rFonts w:ascii="Marianne" w:hAnsi="Marianne"/>
          <w:i/>
          <w:iCs/>
          <w:sz w:val="20"/>
          <w:szCs w:val="20"/>
        </w:rPr>
      </w:pPr>
    </w:p>
    <w:p w14:paraId="33132D41" w14:textId="77777777" w:rsidR="00F12D2C" w:rsidRPr="00AA664C" w:rsidRDefault="00F12D2C">
      <w:pPr>
        <w:pStyle w:val="Retraitdecorpsdetexte"/>
        <w:jc w:val="both"/>
        <w:rPr>
          <w:rFonts w:ascii="Marianne" w:hAnsi="Marianne"/>
          <w:i/>
          <w:iCs/>
          <w:sz w:val="20"/>
          <w:szCs w:val="20"/>
        </w:rPr>
      </w:pPr>
    </w:p>
    <w:p w14:paraId="01BBEECF" w14:textId="77777777" w:rsidR="00F12D2C" w:rsidRPr="00AA664C" w:rsidRDefault="00F12D2C">
      <w:pPr>
        <w:pStyle w:val="Retraitdecorpsdetexte"/>
        <w:jc w:val="both"/>
        <w:rPr>
          <w:rFonts w:ascii="Marianne" w:hAnsi="Marianne"/>
          <w:sz w:val="20"/>
          <w:szCs w:val="20"/>
        </w:rPr>
      </w:pPr>
    </w:p>
    <w:p w14:paraId="21C526A9" w14:textId="77777777" w:rsidR="00F12D2C" w:rsidRPr="00AA664C" w:rsidRDefault="00F12D2C">
      <w:pPr>
        <w:pStyle w:val="Retraitdecorpsdetexte"/>
        <w:jc w:val="both"/>
        <w:rPr>
          <w:rFonts w:ascii="Marianne" w:hAnsi="Marianne"/>
          <w:sz w:val="20"/>
          <w:szCs w:val="20"/>
        </w:rPr>
      </w:pPr>
    </w:p>
    <w:p w14:paraId="2368E25D" w14:textId="77777777" w:rsidR="00F12D2C" w:rsidRPr="00AA664C" w:rsidRDefault="00F12D2C">
      <w:pPr>
        <w:pStyle w:val="Retraitdecorpsdetexte"/>
        <w:jc w:val="center"/>
        <w:rPr>
          <w:rFonts w:ascii="Marianne" w:hAnsi="Marianne"/>
          <w:b/>
          <w:bCs/>
          <w:sz w:val="20"/>
          <w:szCs w:val="20"/>
        </w:rPr>
      </w:pPr>
    </w:p>
    <w:p w14:paraId="09C0C069" w14:textId="77777777" w:rsidR="00F12D2C" w:rsidRPr="00AA664C" w:rsidRDefault="00F12D2C">
      <w:pPr>
        <w:pStyle w:val="Retraitdecorpsdetexte"/>
        <w:jc w:val="center"/>
        <w:rPr>
          <w:rFonts w:ascii="Marianne" w:hAnsi="Marianne"/>
          <w:b/>
          <w:bCs/>
          <w:sz w:val="20"/>
          <w:szCs w:val="20"/>
        </w:rPr>
      </w:pPr>
    </w:p>
    <w:p w14:paraId="42A23F95" w14:textId="77777777" w:rsidR="00F12D2C" w:rsidRPr="00AA664C" w:rsidRDefault="00F12D2C">
      <w:pPr>
        <w:pStyle w:val="Retraitdecorpsdetexte"/>
        <w:ind w:left="-82"/>
        <w:jc w:val="center"/>
        <w:rPr>
          <w:rFonts w:ascii="Marianne" w:hAnsi="Marianne"/>
          <w:b/>
          <w:bCs/>
          <w:sz w:val="20"/>
          <w:szCs w:val="20"/>
        </w:rPr>
      </w:pPr>
    </w:p>
    <w:p w14:paraId="656DFCE3" w14:textId="16026109" w:rsidR="00F12D2C" w:rsidRPr="00AA664C" w:rsidRDefault="00AA664C" w:rsidP="009732FF">
      <w:pPr>
        <w:pStyle w:val="Retraitdecorpsdetexte"/>
        <w:ind w:left="-82"/>
        <w:jc w:val="center"/>
        <w:rPr>
          <w:rFonts w:ascii="Marianne" w:hAnsi="Marianne"/>
          <w:sz w:val="20"/>
          <w:szCs w:val="20"/>
        </w:rPr>
      </w:pPr>
      <w:r w:rsidRPr="00AA664C">
        <w:rPr>
          <w:rFonts w:ascii="Marianne" w:hAnsi="Marianne"/>
          <w:b/>
          <w:bCs/>
          <w:sz w:val="20"/>
          <w:szCs w:val="20"/>
        </w:rPr>
        <w:t xml:space="preserve">Déclaration à compléter et </w:t>
      </w:r>
      <w:r w:rsidR="001312ED">
        <w:rPr>
          <w:rFonts w:ascii="Marianne" w:hAnsi="Marianne"/>
          <w:b/>
          <w:bCs/>
          <w:sz w:val="20"/>
          <w:szCs w:val="20"/>
        </w:rPr>
        <w:t xml:space="preserve">à </w:t>
      </w:r>
      <w:r w:rsidRPr="00AA664C">
        <w:rPr>
          <w:rFonts w:ascii="Marianne" w:hAnsi="Marianne"/>
          <w:b/>
          <w:bCs/>
          <w:sz w:val="20"/>
          <w:szCs w:val="20"/>
        </w:rPr>
        <w:t xml:space="preserve">retourner par </w:t>
      </w:r>
      <w:r w:rsidR="009732FF">
        <w:rPr>
          <w:rFonts w:ascii="Marianne" w:hAnsi="Marianne"/>
          <w:b/>
          <w:bCs/>
          <w:sz w:val="20"/>
          <w:szCs w:val="20"/>
        </w:rPr>
        <w:t>mail :</w:t>
      </w:r>
      <w:r>
        <w:rPr>
          <w:rStyle w:val="LienInternet"/>
          <w:rFonts w:ascii="Marianne" w:hAnsi="Marianne"/>
          <w:color w:val="auto"/>
          <w:sz w:val="20"/>
          <w:szCs w:val="20"/>
          <w:u w:val="none"/>
        </w:rPr>
        <w:t xml:space="preserve"> </w:t>
      </w:r>
      <w:hyperlink r:id="rId7">
        <w:r w:rsidRPr="00AA664C">
          <w:rPr>
            <w:rStyle w:val="LienInternet"/>
            <w:rFonts w:ascii="Marianne" w:hAnsi="Marianne"/>
            <w:sz w:val="20"/>
            <w:szCs w:val="20"/>
          </w:rPr>
          <w:t>aap-pna.dgal@agriculture.gouv.fr</w:t>
        </w:r>
      </w:hyperlink>
    </w:p>
    <w:p w14:paraId="478B6E6D" w14:textId="77777777" w:rsidR="00F12D2C" w:rsidRPr="00AA664C" w:rsidRDefault="00F12D2C">
      <w:pPr>
        <w:pStyle w:val="Retraitdecorpsdetexte"/>
        <w:rPr>
          <w:rStyle w:val="LienInternet"/>
          <w:rFonts w:ascii="Marianne" w:hAnsi="Marianne"/>
          <w:color w:val="auto"/>
          <w:sz w:val="20"/>
          <w:szCs w:val="20"/>
          <w:u w:val="none"/>
        </w:rPr>
      </w:pPr>
    </w:p>
    <w:sectPr w:rsidR="00F12D2C" w:rsidRPr="00AA664C">
      <w:footerReference w:type="default" r:id="rId8"/>
      <w:pgSz w:w="11906" w:h="16838"/>
      <w:pgMar w:top="720" w:right="1134" w:bottom="1013" w:left="1134" w:header="0" w:footer="52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191FE" w14:textId="77777777" w:rsidR="00A40494" w:rsidRDefault="00AA664C">
      <w:r>
        <w:separator/>
      </w:r>
    </w:p>
  </w:endnote>
  <w:endnote w:type="continuationSeparator" w:id="0">
    <w:p w14:paraId="7E6C6480" w14:textId="77777777" w:rsidR="00A40494" w:rsidRDefault="00AA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Arial Unicode MS">
    <w:panose1 w:val="020B0604020202020204"/>
    <w:charset w:val="01"/>
    <w:family w:val="swiss"/>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MS Mincho;ＭＳ 明朝">
    <w:panose1 w:val="00000000000000000000"/>
    <w:charset w:val="80"/>
    <w:family w:val="roman"/>
    <w:notTrueType/>
    <w:pitch w:val="default"/>
  </w:font>
  <w:font w:name="Liberation Sans;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rianne">
    <w:panose1 w:val="02000000000000000000"/>
    <w:charset w:val="00"/>
    <w:family w:val="modern"/>
    <w:notTrueType/>
    <w:pitch w:val="variable"/>
    <w:sig w:usb0="0000000F" w:usb1="00000000" w:usb2="00000000" w:usb3="00000000" w:csb0="00000003" w:csb1="00000000"/>
  </w:font>
  <w:font w:name="sans-serif;Aria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062D" w14:textId="2FF66F2F" w:rsidR="00F12D2C" w:rsidRDefault="00AA664C">
    <w:pPr>
      <w:pStyle w:val="Pieddepage"/>
      <w:jc w:val="right"/>
      <w:rPr>
        <w:rFonts w:ascii="Arial" w:hAnsi="Arial" w:cs="Arial"/>
        <w:sz w:val="22"/>
        <w:szCs w:val="22"/>
      </w:rPr>
    </w:pPr>
    <w:r>
      <w:rPr>
        <w:rFonts w:ascii="Arial" w:hAnsi="Arial" w:cs="Arial"/>
        <w:sz w:val="22"/>
        <w:szCs w:val="22"/>
      </w:rPr>
      <w:t>MA</w:t>
    </w:r>
    <w:r w:rsidR="000E117F">
      <w:rPr>
        <w:rFonts w:ascii="Arial" w:hAnsi="Arial" w:cs="Arial"/>
        <w:sz w:val="22"/>
        <w:szCs w:val="22"/>
      </w:rPr>
      <w:t>A</w:t>
    </w:r>
    <w:r>
      <w:rPr>
        <w:rFonts w:ascii="Arial" w:hAnsi="Arial" w:cs="Arial"/>
        <w:sz w:val="22"/>
        <w:szCs w:val="22"/>
      </w:rPr>
      <w:t>SA/DGAL/Bureau de la Politique de l'Alimentation</w:t>
    </w:r>
    <w:r>
      <w:rPr>
        <w:rFonts w:ascii="Arial" w:hAnsi="Arial" w:cs="Arial"/>
        <w:sz w:val="22"/>
        <w:szCs w:val="22"/>
      </w:rPr>
      <w:tab/>
    </w:r>
    <w:r>
      <w:rPr>
        <w:rFonts w:ascii="Arial" w:hAnsi="Arial" w:cs="Arial"/>
        <w:sz w:val="22"/>
        <w:szCs w:val="22"/>
      </w:rPr>
      <w:tab/>
      <w:t>202</w:t>
    </w:r>
    <w:r w:rsidR="00897668">
      <w:rPr>
        <w:rFonts w:ascii="Arial" w:hAnsi="Arial" w:cs="Arial"/>
        <w:sz w:val="22"/>
        <w:szCs w:val="22"/>
      </w:rPr>
      <w:t>5</w:t>
    </w:r>
    <w:r>
      <w:rPr>
        <w:rFonts w:ascii="Arial" w:hAnsi="Arial" w:cs="Arial"/>
        <w:sz w:val="22"/>
        <w:szCs w:val="22"/>
      </w:rPr>
      <w:t>-202</w:t>
    </w:r>
    <w:r w:rsidR="00897668">
      <w:rPr>
        <w:rFonts w:ascii="Arial" w:hAnsi="Arial" w:cs="Arial"/>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8BDD2" w14:textId="77777777" w:rsidR="00A40494" w:rsidRDefault="00AA664C">
      <w:r>
        <w:separator/>
      </w:r>
    </w:p>
  </w:footnote>
  <w:footnote w:type="continuationSeparator" w:id="0">
    <w:p w14:paraId="35C5FFFF" w14:textId="77777777" w:rsidR="00A40494" w:rsidRDefault="00AA6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00DD"/>
    <w:multiLevelType w:val="multilevel"/>
    <w:tmpl w:val="BD5AB130"/>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DE3C57"/>
    <w:multiLevelType w:val="multilevel"/>
    <w:tmpl w:val="3594F2A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7E0968"/>
    <w:multiLevelType w:val="multilevel"/>
    <w:tmpl w:val="3A8A468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Symbol" w:hAnsi="Symbol" w:cs="Symbol" w:hint="default"/>
        <w:sz w:val="22"/>
        <w:szCs w:val="22"/>
      </w:rPr>
    </w:lvl>
    <w:lvl w:ilvl="2">
      <w:start w:val="1"/>
      <w:numFmt w:val="bullet"/>
      <w:lvlText w:val=""/>
      <w:lvlJc w:val="left"/>
      <w:pPr>
        <w:tabs>
          <w:tab w:val="num" w:pos="1440"/>
        </w:tabs>
        <w:ind w:left="1440" w:hanging="360"/>
      </w:pPr>
      <w:rPr>
        <w:rFonts w:ascii="Symbol" w:hAnsi="Symbol" w:cs="Symbol" w:hint="default"/>
        <w:sz w:val="22"/>
        <w:szCs w:val="22"/>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Symbol" w:hAnsi="Symbol" w:cs="Symbol" w:hint="default"/>
        <w:sz w:val="22"/>
        <w:szCs w:val="22"/>
      </w:rPr>
    </w:lvl>
    <w:lvl w:ilvl="5">
      <w:start w:val="1"/>
      <w:numFmt w:val="bullet"/>
      <w:lvlText w:val=""/>
      <w:lvlJc w:val="left"/>
      <w:pPr>
        <w:tabs>
          <w:tab w:val="num" w:pos="2520"/>
        </w:tabs>
        <w:ind w:left="2520" w:hanging="360"/>
      </w:pPr>
      <w:rPr>
        <w:rFonts w:ascii="Symbol" w:hAnsi="Symbol" w:cs="Symbol" w:hint="default"/>
        <w:sz w:val="22"/>
        <w:szCs w:val="22"/>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Symbol" w:hAnsi="Symbol" w:cs="Symbol" w:hint="default"/>
        <w:sz w:val="22"/>
        <w:szCs w:val="22"/>
      </w:rPr>
    </w:lvl>
    <w:lvl w:ilvl="8">
      <w:start w:val="1"/>
      <w:numFmt w:val="bullet"/>
      <w:lvlText w:val=""/>
      <w:lvlJc w:val="left"/>
      <w:pPr>
        <w:tabs>
          <w:tab w:val="num" w:pos="3600"/>
        </w:tabs>
        <w:ind w:left="3600" w:hanging="360"/>
      </w:pPr>
      <w:rPr>
        <w:rFonts w:ascii="Symbol" w:hAnsi="Symbol" w:cs="Symbol" w:hint="default"/>
        <w:sz w:val="22"/>
        <w:szCs w:val="2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1134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2C"/>
    <w:rsid w:val="000E117F"/>
    <w:rsid w:val="001312ED"/>
    <w:rsid w:val="0064792A"/>
    <w:rsid w:val="007F3938"/>
    <w:rsid w:val="00897668"/>
    <w:rsid w:val="00940A2D"/>
    <w:rsid w:val="009732FF"/>
    <w:rsid w:val="00A40494"/>
    <w:rsid w:val="00AA664C"/>
    <w:rsid w:val="00BA5982"/>
    <w:rsid w:val="00C21C31"/>
    <w:rsid w:val="00EA31DB"/>
    <w:rsid w:val="00F12D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AF39"/>
  <w15:docId w15:val="{C2C8D4F1-3FB1-436B-9810-AA9A128D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New Roman" w:eastAsia="Arial Unicode MS" w:hAnsi="Times New Roman" w:cs="Tahoma"/>
      <w:sz w:val="24"/>
    </w:rPr>
  </w:style>
  <w:style w:type="paragraph" w:styleId="Titre1">
    <w:name w:val="heading 1"/>
    <w:basedOn w:val="Normal"/>
    <w:next w:val="Normal"/>
    <w:pPr>
      <w:keepNext/>
      <w:widowControl/>
      <w:numPr>
        <w:numId w:val="1"/>
      </w:numPr>
      <w:suppressAutoHyphens w:val="0"/>
      <w:outlineLvl w:val="0"/>
    </w:pPr>
    <w:rPr>
      <w:rFonts w:ascii="Arial" w:hAnsi="Arial" w:cs="Arial"/>
      <w:b/>
      <w:bCs/>
      <w:szCs w:val="22"/>
      <w:u w:val="single"/>
    </w:rPr>
  </w:style>
  <w:style w:type="paragraph" w:styleId="Titre2">
    <w:name w:val="heading 2"/>
    <w:basedOn w:val="Normal"/>
    <w:next w:val="Normal"/>
    <w:pPr>
      <w:keepNext/>
      <w:numPr>
        <w:ilvl w:val="1"/>
        <w:numId w:val="1"/>
      </w:numPr>
      <w:ind w:left="360" w:firstLine="0"/>
      <w:outlineLvl w:val="1"/>
    </w:pPr>
    <w:rPr>
      <w:rFonts w:ascii="Arial" w:hAnsi="Arial" w:cs="Arial"/>
      <w:b/>
      <w:sz w:val="28"/>
      <w:szCs w:val="22"/>
      <w:u w:val="single"/>
    </w:rPr>
  </w:style>
  <w:style w:type="paragraph" w:styleId="Titre3">
    <w:name w:val="heading 3"/>
    <w:basedOn w:val="Normal"/>
    <w:next w:val="Normal"/>
    <w:pPr>
      <w:keepNext/>
      <w:numPr>
        <w:ilvl w:val="2"/>
        <w:numId w:val="1"/>
      </w:numPr>
      <w:pBdr>
        <w:top w:val="single" w:sz="4" w:space="1" w:color="000000"/>
        <w:left w:val="single" w:sz="4" w:space="4" w:color="000000"/>
        <w:bottom w:val="single" w:sz="4" w:space="1" w:color="000000"/>
        <w:right w:val="single" w:sz="4" w:space="4" w:color="000000"/>
      </w:pBdr>
      <w:outlineLvl w:val="2"/>
    </w:pPr>
    <w:rPr>
      <w:rFonts w:ascii="Arial" w:hAnsi="Arial" w:cs="Arial"/>
      <w:b/>
      <w:i/>
      <w:szCs w:val="22"/>
    </w:rPr>
  </w:style>
  <w:style w:type="paragraph" w:styleId="Titre4">
    <w:name w:val="heading 4"/>
    <w:basedOn w:val="Normal"/>
    <w:next w:val="Normal"/>
    <w:pPr>
      <w:keepNext/>
      <w:numPr>
        <w:ilvl w:val="3"/>
        <w:numId w:val="1"/>
      </w:numPr>
      <w:jc w:val="center"/>
      <w:outlineLvl w:val="3"/>
    </w:pPr>
    <w:rPr>
      <w:rFonts w:ascii="Arial" w:hAnsi="Arial" w:cs="Arial"/>
      <w:b/>
      <w:bCs/>
      <w:sz w:val="28"/>
    </w:rPr>
  </w:style>
  <w:style w:type="paragraph" w:styleId="Titre5">
    <w:name w:val="heading 5"/>
    <w:basedOn w:val="Normal"/>
    <w:next w:val="Normal"/>
    <w:pPr>
      <w:keepNext/>
      <w:jc w:val="center"/>
      <w:outlineLvl w:val="4"/>
    </w:pPr>
    <w:rPr>
      <w:rFonts w:ascii="Arial" w:hAnsi="Arial" w:cs="Arial"/>
      <w:b/>
      <w:bCs/>
      <w:sz w:val="28"/>
    </w:rPr>
  </w:style>
  <w:style w:type="paragraph" w:styleId="Titre6">
    <w:name w:val="heading 6"/>
    <w:basedOn w:val="Normal"/>
    <w:next w:val="Normal"/>
    <w:pPr>
      <w:keepNext/>
      <w:outlineLvl w:val="5"/>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sz w:val="22"/>
      <w:szCs w:val="22"/>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0">
    <w:name w:val="WW8Num4z0"/>
    <w:qFormat/>
    <w:rPr>
      <w:rFonts w:ascii="Symbol" w:hAnsi="Symbol" w:cs="Symbol"/>
      <w:sz w:val="22"/>
      <w:szCs w:val="22"/>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Policepardfaut">
    <w:name w:val="WW-Police par défaut"/>
    <w:qFormat/>
  </w:style>
  <w:style w:type="character" w:customStyle="1" w:styleId="LienInternet">
    <w:name w:val="Lien Internet"/>
    <w:basedOn w:val="Policepardfaut"/>
    <w:rPr>
      <w:color w:val="0000FF"/>
      <w:u w:val="single"/>
    </w:rPr>
  </w:style>
  <w:style w:type="character" w:customStyle="1" w:styleId="Puces">
    <w:name w:val="Puces"/>
    <w:qFormat/>
    <w:rPr>
      <w:rFonts w:ascii="OpenSymbol;Arial Unicode MS" w:eastAsia="OpenSymbol;Arial Unicode MS" w:hAnsi="OpenSymbol;Arial Unicode MS" w:cs="OpenSymbol;Arial Unicode MS"/>
    </w:rPr>
  </w:style>
  <w:style w:type="paragraph" w:styleId="Titre">
    <w:name w:val="Title"/>
    <w:basedOn w:val="Normal"/>
    <w:next w:val="Corpsdetexte"/>
    <w:qFormat/>
    <w:pPr>
      <w:keepNext/>
      <w:spacing w:before="240" w:after="120"/>
    </w:pPr>
    <w:rPr>
      <w:rFonts w:ascii="Arial" w:eastAsia="MS Mincho;ＭＳ 明朝"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Titreprincipal">
    <w:name w:val="Titre principal"/>
    <w:basedOn w:val="Normal"/>
    <w:next w:val="Corpsdetexte"/>
    <w:pPr>
      <w:keepNext/>
      <w:spacing w:before="240" w:after="120"/>
    </w:pPr>
    <w:rPr>
      <w:rFonts w:ascii="Liberation Sans;Arial" w:eastAsia="Lucida Sans Unicode" w:hAnsi="Liberation Sans;Arial"/>
      <w:sz w:val="28"/>
      <w:szCs w:val="28"/>
    </w:rPr>
  </w:style>
  <w:style w:type="paragraph" w:styleId="Sous-titre">
    <w:name w:val="Subtitle"/>
    <w:basedOn w:val="Titreprincipal"/>
    <w:next w:val="Corpsdetexte"/>
    <w:pPr>
      <w:jc w:val="center"/>
    </w:pPr>
    <w:rPr>
      <w:i/>
      <w:iCs/>
    </w:rPr>
  </w:style>
  <w:style w:type="paragraph" w:customStyle="1" w:styleId="LO-Normal">
    <w:name w:val="LO-Normal"/>
    <w:qFormat/>
    <w:pPr>
      <w:suppressAutoHyphens/>
      <w:autoSpaceDE w:val="0"/>
    </w:pPr>
    <w:rPr>
      <w:rFonts w:ascii="Tahoma" w:eastAsia="Arial" w:hAnsi="Tahoma" w:cs="Tahoma"/>
      <w:color w:val="000000"/>
      <w:sz w:val="24"/>
      <w:lang w:bidi="ar-SA"/>
    </w:rPr>
  </w:style>
  <w:style w:type="paragraph" w:styleId="Corpsdetexte2">
    <w:name w:val="Body Text 2"/>
    <w:basedOn w:val="Normal"/>
    <w:qFormat/>
    <w:pPr>
      <w:jc w:val="both"/>
    </w:pPr>
    <w:rPr>
      <w:rFonts w:ascii="Arial" w:hAnsi="Arial" w:cs="Arial"/>
      <w:b/>
      <w:bCs/>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Pieddepage">
    <w:name w:val="footer"/>
    <w:basedOn w:val="Normal"/>
    <w:pPr>
      <w:suppressLineNumbers/>
      <w:tabs>
        <w:tab w:val="center" w:pos="4818"/>
        <w:tab w:val="right" w:pos="9637"/>
      </w:tabs>
    </w:pPr>
  </w:style>
  <w:style w:type="paragraph" w:customStyle="1" w:styleId="Retraitdecorpsdetexte">
    <w:name w:val="Retrait de corps de texte"/>
    <w:basedOn w:val="Normal"/>
    <w:pPr>
      <w:ind w:left="360"/>
    </w:pPr>
    <w:rPr>
      <w:rFonts w:ascii="Arial" w:hAnsi="Arial" w:cs="Arial"/>
    </w:rPr>
  </w:style>
  <w:style w:type="paragraph" w:styleId="Corpsdetexte3">
    <w:name w:val="Body Text 3"/>
    <w:basedOn w:val="Normal"/>
    <w:qFormat/>
    <w:pPr>
      <w:jc w:val="both"/>
    </w:pPr>
    <w:rPr>
      <w:rFonts w:ascii="Arial" w:hAnsi="Arial" w:cs="Arial"/>
    </w:rPr>
  </w:style>
  <w:style w:type="paragraph" w:styleId="En-tte">
    <w:name w:val="header"/>
    <w:basedOn w:val="Normal"/>
    <w:pPr>
      <w:suppressLineNumbers/>
      <w:tabs>
        <w:tab w:val="center" w:pos="4818"/>
        <w:tab w:val="right" w:pos="9637"/>
      </w:tabs>
    </w:pPr>
  </w:style>
  <w:style w:type="paragraph" w:customStyle="1" w:styleId="Texteprformat">
    <w:name w:val="Texte préformaté"/>
    <w:basedOn w:val="Normal"/>
    <w:qFormat/>
    <w:rPr>
      <w:rFonts w:ascii="Courier New" w:eastAsia="Courier New" w:hAnsi="Courier New" w:cs="Courier New"/>
      <w:sz w:val="20"/>
      <w:szCs w:val="20"/>
    </w:rPr>
  </w:style>
  <w:style w:type="paragraph" w:customStyle="1" w:styleId="Quotations">
    <w:name w:val="Quotations"/>
    <w:basedOn w:val="Normal"/>
    <w:qFormat/>
    <w:pPr>
      <w:spacing w:after="283"/>
      <w:ind w:left="567" w:right="567"/>
    </w:pPr>
  </w:style>
  <w:style w:type="numbering" w:customStyle="1" w:styleId="WW8Num1">
    <w:name w:val="WW8Num1"/>
  </w:style>
  <w:style w:type="numbering" w:customStyle="1" w:styleId="WW8Num2">
    <w:name w:val="WW8Num2"/>
  </w:style>
  <w:style w:type="numbering" w:customStyle="1" w:styleId="WW8Num3">
    <w:name w:val="WW8Num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ap-pna.dgal@agricultur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3140</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PROGRAMME NATIONAL POUR L’ALIMENTATION</vt:lpstr>
    </vt:vector>
  </TitlesOfParts>
  <Company>Ministère de l'Agriculture et de l'Alimentation</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NATIONAL POUR L’ALIMENTATION</dc:title>
  <dc:creator>DANIELE MISCHLICH</dc:creator>
  <cp:lastModifiedBy>BAILLY Coralie</cp:lastModifiedBy>
  <cp:revision>2</cp:revision>
  <cp:lastPrinted>2014-12-15T10:00:00Z</cp:lastPrinted>
  <dcterms:created xsi:type="dcterms:W3CDTF">2025-11-21T16:53:00Z</dcterms:created>
  <dcterms:modified xsi:type="dcterms:W3CDTF">2025-11-21T16:53:00Z</dcterms:modified>
  <dc:language>fr-FR</dc:language>
</cp:coreProperties>
</file>